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2BE3D" w14:textId="77777777" w:rsidR="00BE2AB1" w:rsidRPr="00C82E69" w:rsidRDefault="00C824BF" w:rsidP="009B5168">
      <w:pPr>
        <w:pStyle w:val="a9"/>
        <w:spacing w:line="480" w:lineRule="auto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213A" w:rsidRPr="00C82E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</w:t>
      </w:r>
      <w:r w:rsidR="00EE4AB3" w:rsidRPr="00C82E69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</w:t>
      </w:r>
      <w:r w:rsidR="0017213A" w:rsidRPr="00C82E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Забайкальского края</w:t>
      </w:r>
    </w:p>
    <w:p w14:paraId="25C8DD57" w14:textId="77777777" w:rsidR="00BE2AB1" w:rsidRPr="00C82E69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E00868" w14:textId="77777777" w:rsidR="00BE2AB1" w:rsidRPr="00C82E69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AF414B" w14:textId="77777777" w:rsidR="00BE2AB1" w:rsidRPr="00C82E69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68A6F9" w14:textId="77777777" w:rsidR="00BE2AB1" w:rsidRPr="00C82E69" w:rsidRDefault="00870BF1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C82E69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СВОДНЫЙ </w:t>
      </w:r>
      <w:r w:rsidR="009F60FC" w:rsidRPr="00C82E69">
        <w:rPr>
          <w:rFonts w:ascii="Times New Roman" w:eastAsia="Times New Roman" w:hAnsi="Times New Roman"/>
          <w:b/>
          <w:sz w:val="52"/>
          <w:szCs w:val="52"/>
          <w:lang w:eastAsia="ru-RU"/>
        </w:rPr>
        <w:t>АНАЛИТИЧЕСКИЙ</w:t>
      </w:r>
      <w:r w:rsidR="00E13D20" w:rsidRPr="00C82E69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C82E69">
        <w:rPr>
          <w:rFonts w:ascii="Times New Roman" w:eastAsia="Times New Roman" w:hAnsi="Times New Roman"/>
          <w:b/>
          <w:sz w:val="52"/>
          <w:szCs w:val="52"/>
          <w:lang w:eastAsia="ru-RU"/>
        </w:rPr>
        <w:t>ОТЧЕТ</w:t>
      </w:r>
    </w:p>
    <w:p w14:paraId="7DDA784B" w14:textId="77777777" w:rsidR="00A43BC3" w:rsidRPr="00C82E69" w:rsidRDefault="00A43BC3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14:paraId="4145CD48" w14:textId="77777777" w:rsidR="00C9146A" w:rsidRPr="00C82E69" w:rsidRDefault="00C9146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C82E69">
        <w:rPr>
          <w:rFonts w:ascii="Times New Roman" w:eastAsia="Times New Roman" w:hAnsi="Times New Roman"/>
          <w:b/>
          <w:sz w:val="52"/>
          <w:szCs w:val="52"/>
          <w:lang w:eastAsia="ru-RU"/>
        </w:rPr>
        <w:t>п</w:t>
      </w:r>
      <w:r w:rsidR="00887E4A" w:rsidRPr="00C82E69">
        <w:rPr>
          <w:rFonts w:ascii="Times New Roman" w:eastAsia="Times New Roman" w:hAnsi="Times New Roman"/>
          <w:b/>
          <w:sz w:val="52"/>
          <w:szCs w:val="52"/>
          <w:lang w:eastAsia="ru-RU"/>
        </w:rPr>
        <w:t>о</w:t>
      </w:r>
      <w:r w:rsidRPr="00C82E69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результатам мониторинга</w:t>
      </w:r>
    </w:p>
    <w:p w14:paraId="2DE11CB2" w14:textId="77777777" w:rsidR="00A742DF" w:rsidRPr="00C82E69" w:rsidRDefault="00887E4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C82E69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закупок товаров, работ, услуг для государственных нужд Забайкальского края </w:t>
      </w:r>
    </w:p>
    <w:p w14:paraId="3016B4D4" w14:textId="77777777" w:rsidR="00887E4A" w:rsidRPr="00C82E69" w:rsidRDefault="00F2760A" w:rsidP="00F93D6E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C82E69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 </w:t>
      </w:r>
      <w:r w:rsidR="00887E4A" w:rsidRPr="00C82E69">
        <w:rPr>
          <w:rFonts w:ascii="Times New Roman" w:eastAsia="Times New Roman" w:hAnsi="Times New Roman"/>
          <w:b/>
          <w:sz w:val="52"/>
          <w:szCs w:val="52"/>
          <w:lang w:eastAsia="ru-RU"/>
        </w:rPr>
        <w:t>201</w:t>
      </w:r>
      <w:r w:rsidR="0084714A" w:rsidRPr="00C82E69">
        <w:rPr>
          <w:rFonts w:ascii="Times New Roman" w:eastAsia="Times New Roman" w:hAnsi="Times New Roman"/>
          <w:b/>
          <w:sz w:val="52"/>
          <w:szCs w:val="52"/>
          <w:lang w:eastAsia="ru-RU"/>
        </w:rPr>
        <w:t>9</w:t>
      </w:r>
      <w:r w:rsidR="00887E4A" w:rsidRPr="00C82E69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</w:t>
      </w:r>
    </w:p>
    <w:p w14:paraId="7223EC86" w14:textId="77777777" w:rsidR="00BE2AB1" w:rsidRPr="00C82E69" w:rsidRDefault="00BE2AB1" w:rsidP="009F60F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14:paraId="6735C3C4" w14:textId="77777777" w:rsidR="00BE2AB1" w:rsidRPr="00C82E69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A43669" w14:textId="77777777" w:rsidR="00BE2AB1" w:rsidRPr="00C82E69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C80573" w14:textId="77777777" w:rsidR="00BE2AB1" w:rsidRPr="00C82E69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860C87" w14:textId="77777777" w:rsidR="00BE2AB1" w:rsidRPr="00C82E69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9B8BB5" w14:textId="77777777" w:rsidR="0012330E" w:rsidRPr="00C82E69" w:rsidRDefault="0012330E" w:rsidP="004C56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4B7179" w14:textId="77777777" w:rsidR="0012330E" w:rsidRPr="00C82E69" w:rsidRDefault="0012330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4D1D2D" w14:textId="77777777" w:rsidR="004C56B3" w:rsidRPr="00C82E69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65289B" w14:textId="77777777" w:rsidR="004C56B3" w:rsidRPr="00C82E69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D3934F" w14:textId="77777777" w:rsidR="00A27C55" w:rsidRPr="00C82E69" w:rsidRDefault="00A27C55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C6FEBD" w14:textId="77777777" w:rsidR="00DB69CF" w:rsidRPr="00C82E69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27659D" w14:textId="77777777" w:rsidR="00DB69CF" w:rsidRPr="00C82E69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72006B" w14:textId="77777777" w:rsidR="00DB69CF" w:rsidRPr="00C82E69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86CE2E" w14:textId="77777777" w:rsidR="00D73566" w:rsidRPr="00C82E69" w:rsidRDefault="00D73566" w:rsidP="00EE4A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A0953A" w14:textId="77777777" w:rsidR="0012330E" w:rsidRPr="00C82E69" w:rsidRDefault="00B4476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B43B22" w:rsidRPr="00C82E69">
        <w:rPr>
          <w:rFonts w:ascii="Times New Roman" w:eastAsia="Times New Roman" w:hAnsi="Times New Roman"/>
          <w:b/>
          <w:sz w:val="28"/>
          <w:szCs w:val="28"/>
          <w:lang w:eastAsia="ru-RU"/>
        </w:rPr>
        <w:t>. Чита</w:t>
      </w:r>
    </w:p>
    <w:p w14:paraId="658995BB" w14:textId="77777777" w:rsidR="00D632B8" w:rsidRPr="00C82E69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420199" w14:textId="77777777" w:rsidR="00D632B8" w:rsidRPr="00C82E69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443330" w14:textId="77777777" w:rsidR="0049621C" w:rsidRPr="00C82E69" w:rsidRDefault="0049621C" w:rsidP="009A7C3F">
      <w:pPr>
        <w:spacing w:line="240" w:lineRule="auto"/>
        <w:jc w:val="center"/>
        <w:rPr>
          <w:rFonts w:ascii="Bauhaus 93" w:eastAsia="Times New Roman" w:hAnsi="Bauhaus 93" w:cs="Aharoni"/>
          <w:b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tbl>
      <w:tblPr>
        <w:tblW w:w="22113" w:type="dxa"/>
        <w:tblInd w:w="-601" w:type="dxa"/>
        <w:tblLook w:val="04A0" w:firstRow="1" w:lastRow="0" w:firstColumn="1" w:lastColumn="0" w:noHBand="0" w:noVBand="1"/>
      </w:tblPr>
      <w:tblGrid>
        <w:gridCol w:w="236"/>
        <w:gridCol w:w="9545"/>
        <w:gridCol w:w="12332"/>
      </w:tblGrid>
      <w:tr w:rsidR="0012330E" w:rsidRPr="00C82E69" w14:paraId="129C76C0" w14:textId="77777777" w:rsidTr="006F2881">
        <w:tc>
          <w:tcPr>
            <w:tcW w:w="236" w:type="dxa"/>
          </w:tcPr>
          <w:p w14:paraId="306C5B6E" w14:textId="77777777" w:rsidR="0012330E" w:rsidRPr="00C82E69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545" w:type="dxa"/>
          </w:tcPr>
          <w:p w14:paraId="47FC5E22" w14:textId="77777777" w:rsidR="0012330E" w:rsidRPr="00C82E69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32" w:type="dxa"/>
          </w:tcPr>
          <w:p w14:paraId="37B41528" w14:textId="77777777" w:rsidR="0012330E" w:rsidRPr="00C82E69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2330E" w:rsidRPr="00C82E69" w14:paraId="0EC98B07" w14:textId="77777777" w:rsidTr="006F2881">
        <w:tc>
          <w:tcPr>
            <w:tcW w:w="236" w:type="dxa"/>
          </w:tcPr>
          <w:p w14:paraId="178467B6" w14:textId="77777777" w:rsidR="0012330E" w:rsidRPr="00C82E69" w:rsidRDefault="0012330E" w:rsidP="009A7C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8B814A" w14:textId="77777777" w:rsidR="0012330E" w:rsidRPr="00C82E69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  <w:hideMark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lang w:eastAsia="en-US"/>
              </w:rPr>
              <w:id w:val="-325052585"/>
              <w:docPartObj>
                <w:docPartGallery w:val="Table of Contents"/>
                <w:docPartUnique/>
              </w:docPartObj>
            </w:sdtPr>
            <w:sdtEndPr/>
            <w:sdtContent>
              <w:p w14:paraId="7BEBDB5B" w14:textId="77777777" w:rsidR="00B53864" w:rsidRPr="00C82E69" w:rsidRDefault="00B53864">
                <w:pPr>
                  <w:pStyle w:val="a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112A2EB6" w14:textId="0AD04078" w:rsidR="00C82E69" w:rsidRDefault="00EF0F62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r w:rsidRPr="00C82E69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B53864" w:rsidRPr="00C82E69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TOC \o "1-3" \h \z \u </w:instrText>
                </w:r>
                <w:r w:rsidRPr="00C82E69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hyperlink w:anchor="_Toc32921358" w:history="1">
                  <w:r w:rsidR="00C82E69" w:rsidRPr="00B166D9">
                    <w:rPr>
                      <w:rStyle w:val="ab"/>
                      <w:rFonts w:ascii="Times New Roman" w:hAnsi="Times New Roman" w:cs="Times New Roman"/>
                      <w:noProof/>
                    </w:rPr>
                    <w:t>1.</w:t>
                  </w:r>
                  <w:r w:rsidR="00C82E69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C82E69" w:rsidRPr="00B166D9">
                    <w:rPr>
                      <w:rStyle w:val="ab"/>
                      <w:rFonts w:ascii="Times New Roman" w:hAnsi="Times New Roman" w:cs="Times New Roman"/>
                      <w:noProof/>
                    </w:rPr>
                    <w:t>Организация закупок в Забайкальском крае</w:t>
                  </w:r>
                  <w:r w:rsidR="00C82E69">
                    <w:rPr>
                      <w:noProof/>
                      <w:webHidden/>
                    </w:rPr>
                    <w:tab/>
                  </w:r>
                  <w:r w:rsidR="00C82E69">
                    <w:rPr>
                      <w:noProof/>
                      <w:webHidden/>
                    </w:rPr>
                    <w:fldChar w:fldCharType="begin"/>
                  </w:r>
                  <w:r w:rsidR="00C82E69">
                    <w:rPr>
                      <w:noProof/>
                      <w:webHidden/>
                    </w:rPr>
                    <w:instrText xml:space="preserve"> PAGEREF _Toc32921358 \h </w:instrText>
                  </w:r>
                  <w:r w:rsidR="00C82E69">
                    <w:rPr>
                      <w:noProof/>
                      <w:webHidden/>
                    </w:rPr>
                  </w:r>
                  <w:r w:rsidR="00C82E69">
                    <w:rPr>
                      <w:noProof/>
                      <w:webHidden/>
                    </w:rPr>
                    <w:fldChar w:fldCharType="separate"/>
                  </w:r>
                  <w:r w:rsidR="00022A0F">
                    <w:rPr>
                      <w:noProof/>
                      <w:webHidden/>
                    </w:rPr>
                    <w:t>3</w:t>
                  </w:r>
                  <w:r w:rsidR="00C82E6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A4EC3AD" w14:textId="6E5DF556" w:rsidR="00C82E69" w:rsidRDefault="00022A0F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32921359" w:history="1">
                  <w:r w:rsidR="00C82E69" w:rsidRPr="00B166D9">
                    <w:rPr>
                      <w:rStyle w:val="ab"/>
                      <w:rFonts w:ascii="Times New Roman" w:hAnsi="Times New Roman" w:cs="Times New Roman"/>
                      <w:noProof/>
                    </w:rPr>
                    <w:t>2.</w:t>
                  </w:r>
                  <w:r w:rsidR="00C82E69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C82E69" w:rsidRPr="00B166D9">
                    <w:rPr>
                      <w:rStyle w:val="ab"/>
                      <w:rFonts w:ascii="Times New Roman" w:hAnsi="Times New Roman" w:cs="Times New Roman"/>
                      <w:noProof/>
                    </w:rPr>
                    <w:t>Планирование закупок, товаров, работ, услуг</w:t>
                  </w:r>
                  <w:r w:rsidR="00C82E69">
                    <w:rPr>
                      <w:noProof/>
                      <w:webHidden/>
                    </w:rPr>
                    <w:tab/>
                  </w:r>
                  <w:r w:rsidR="00C82E69">
                    <w:rPr>
                      <w:noProof/>
                      <w:webHidden/>
                    </w:rPr>
                    <w:fldChar w:fldCharType="begin"/>
                  </w:r>
                  <w:r w:rsidR="00C82E69">
                    <w:rPr>
                      <w:noProof/>
                      <w:webHidden/>
                    </w:rPr>
                    <w:instrText xml:space="preserve"> PAGEREF _Toc32921359 \h </w:instrText>
                  </w:r>
                  <w:r w:rsidR="00C82E69">
                    <w:rPr>
                      <w:noProof/>
                      <w:webHidden/>
                    </w:rPr>
                  </w:r>
                  <w:r w:rsidR="00C82E69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6</w:t>
                  </w:r>
                  <w:r w:rsidR="00C82E6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AB5893B" w14:textId="1A4E2D11" w:rsidR="00C82E69" w:rsidRDefault="00022A0F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32921360" w:history="1">
                  <w:r w:rsidR="00C82E69" w:rsidRPr="00B166D9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3.</w:t>
                  </w:r>
                  <w:r w:rsidR="00C82E69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C82E69" w:rsidRPr="00B166D9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Информация о закупочной деятельности государственных заказчиков Забайкальского края</w:t>
                  </w:r>
                  <w:r w:rsidR="00C82E69">
                    <w:rPr>
                      <w:noProof/>
                      <w:webHidden/>
                    </w:rPr>
                    <w:tab/>
                  </w:r>
                  <w:r w:rsidR="00C82E69">
                    <w:rPr>
                      <w:noProof/>
                      <w:webHidden/>
                    </w:rPr>
                    <w:fldChar w:fldCharType="begin"/>
                  </w:r>
                  <w:r w:rsidR="00C82E69">
                    <w:rPr>
                      <w:noProof/>
                      <w:webHidden/>
                    </w:rPr>
                    <w:instrText xml:space="preserve"> PAGEREF _Toc32921360 \h </w:instrText>
                  </w:r>
                  <w:r w:rsidR="00C82E69">
                    <w:rPr>
                      <w:noProof/>
                      <w:webHidden/>
                    </w:rPr>
                  </w:r>
                  <w:r w:rsidR="00C82E69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9</w:t>
                  </w:r>
                  <w:r w:rsidR="00C82E6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15E7DEB" w14:textId="242E35A5" w:rsidR="00C82E69" w:rsidRDefault="00022A0F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32921361" w:history="1">
                  <w:r w:rsidR="00C82E69" w:rsidRPr="00B166D9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4. Анализ проведенных закупок по государственным заказчикам Забайкальского края</w:t>
                  </w:r>
                  <w:r w:rsidR="00C82E69">
                    <w:rPr>
                      <w:noProof/>
                      <w:webHidden/>
                    </w:rPr>
                    <w:tab/>
                  </w:r>
                  <w:r w:rsidR="00C82E69">
                    <w:rPr>
                      <w:noProof/>
                      <w:webHidden/>
                    </w:rPr>
                    <w:fldChar w:fldCharType="begin"/>
                  </w:r>
                  <w:r w:rsidR="00C82E69">
                    <w:rPr>
                      <w:noProof/>
                      <w:webHidden/>
                    </w:rPr>
                    <w:instrText xml:space="preserve"> PAGEREF _Toc32921361 \h </w:instrText>
                  </w:r>
                  <w:r w:rsidR="00C82E69">
                    <w:rPr>
                      <w:noProof/>
                      <w:webHidden/>
                    </w:rPr>
                  </w:r>
                  <w:r w:rsidR="00C82E69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17</w:t>
                  </w:r>
                  <w:r w:rsidR="00C82E6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1115FEA" w14:textId="188DD68D" w:rsidR="00C82E69" w:rsidRDefault="00022A0F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32921362" w:history="1">
                  <w:r w:rsidR="00C82E69" w:rsidRPr="00B166D9">
                    <w:rPr>
                      <w:rStyle w:val="ab"/>
                      <w:rFonts w:ascii="Times New Roman" w:hAnsi="Times New Roman" w:cs="Times New Roman"/>
                      <w:noProof/>
                    </w:rPr>
                    <w:t>5.</w:t>
                  </w:r>
                  <w:r w:rsidR="00C82E69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C82E69" w:rsidRPr="00B166D9">
                    <w:rPr>
                      <w:rStyle w:val="ab"/>
                      <w:rFonts w:ascii="Times New Roman" w:hAnsi="Times New Roman" w:cs="Times New Roman"/>
                      <w:noProof/>
                    </w:rPr>
                    <w:t>Анализ проведенных закупок по группам товаров, работ, услуг</w:t>
                  </w:r>
                  <w:r w:rsidR="00C82E69">
                    <w:rPr>
                      <w:noProof/>
                      <w:webHidden/>
                    </w:rPr>
                    <w:tab/>
                  </w:r>
                  <w:r w:rsidR="00C82E69">
                    <w:rPr>
                      <w:noProof/>
                      <w:webHidden/>
                    </w:rPr>
                    <w:fldChar w:fldCharType="begin"/>
                  </w:r>
                  <w:r w:rsidR="00C82E69">
                    <w:rPr>
                      <w:noProof/>
                      <w:webHidden/>
                    </w:rPr>
                    <w:instrText xml:space="preserve"> PAGEREF _Toc32921362 \h </w:instrText>
                  </w:r>
                  <w:r w:rsidR="00C82E69">
                    <w:rPr>
                      <w:noProof/>
                      <w:webHidden/>
                    </w:rPr>
                  </w:r>
                  <w:r w:rsidR="00C82E69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19</w:t>
                  </w:r>
                  <w:r w:rsidR="00C82E6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29948AF" w14:textId="268C3473" w:rsidR="00C82E69" w:rsidRDefault="00022A0F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32921363" w:history="1">
                  <w:r w:rsidR="00C82E69" w:rsidRPr="00B166D9">
                    <w:rPr>
                      <w:rStyle w:val="ab"/>
                      <w:rFonts w:ascii="Times New Roman" w:hAnsi="Times New Roman" w:cs="Times New Roman"/>
                      <w:noProof/>
                    </w:rPr>
                    <w:t>6.</w:t>
                  </w:r>
                  <w:r w:rsidR="00C82E69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C82E69" w:rsidRPr="00B166D9">
                    <w:rPr>
                      <w:rStyle w:val="ab"/>
                      <w:rFonts w:ascii="Times New Roman" w:hAnsi="Times New Roman" w:cs="Times New Roman"/>
                      <w:noProof/>
                    </w:rPr>
                    <w:t>Анализ проведенных закупок товаров, работ, услуг по способам определения поставщиков (подрядчиков, исполнителей)</w:t>
                  </w:r>
                  <w:r w:rsidR="00C82E69">
                    <w:rPr>
                      <w:noProof/>
                      <w:webHidden/>
                    </w:rPr>
                    <w:tab/>
                  </w:r>
                  <w:r w:rsidR="00C82E69">
                    <w:rPr>
                      <w:noProof/>
                      <w:webHidden/>
                    </w:rPr>
                    <w:fldChar w:fldCharType="begin"/>
                  </w:r>
                  <w:r w:rsidR="00C82E69">
                    <w:rPr>
                      <w:noProof/>
                      <w:webHidden/>
                    </w:rPr>
                    <w:instrText xml:space="preserve"> PAGEREF _Toc32921363 \h </w:instrText>
                  </w:r>
                  <w:r w:rsidR="00C82E69">
                    <w:rPr>
                      <w:noProof/>
                      <w:webHidden/>
                    </w:rPr>
                  </w:r>
                  <w:r w:rsidR="00C82E69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22</w:t>
                  </w:r>
                  <w:r w:rsidR="00C82E6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D863B27" w14:textId="79F48A41" w:rsidR="00C82E69" w:rsidRDefault="00022A0F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32921364" w:history="1">
                  <w:r w:rsidR="00C82E69" w:rsidRPr="00B166D9">
                    <w:rPr>
                      <w:rStyle w:val="ab"/>
                      <w:rFonts w:ascii="Times New Roman" w:hAnsi="Times New Roman" w:cs="Times New Roman"/>
                      <w:noProof/>
                    </w:rPr>
                    <w:t>7.</w:t>
                  </w:r>
                  <w:r w:rsidR="00C82E69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C82E69" w:rsidRPr="00B166D9">
                    <w:rPr>
                      <w:rStyle w:val="ab"/>
                      <w:rFonts w:ascii="Times New Roman" w:hAnsi="Times New Roman" w:cs="Times New Roman"/>
                      <w:noProof/>
                    </w:rPr>
                    <w:t>Совместные торги</w:t>
                  </w:r>
                  <w:r w:rsidR="00C82E69">
                    <w:rPr>
                      <w:noProof/>
                      <w:webHidden/>
                    </w:rPr>
                    <w:tab/>
                  </w:r>
                  <w:r w:rsidR="00C82E69">
                    <w:rPr>
                      <w:noProof/>
                      <w:webHidden/>
                    </w:rPr>
                    <w:fldChar w:fldCharType="begin"/>
                  </w:r>
                  <w:r w:rsidR="00C82E69">
                    <w:rPr>
                      <w:noProof/>
                      <w:webHidden/>
                    </w:rPr>
                    <w:instrText xml:space="preserve"> PAGEREF _Toc32921364 \h </w:instrText>
                  </w:r>
                  <w:r w:rsidR="00C82E69">
                    <w:rPr>
                      <w:noProof/>
                      <w:webHidden/>
                    </w:rPr>
                  </w:r>
                  <w:r w:rsidR="00C82E69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24</w:t>
                  </w:r>
                  <w:r w:rsidR="00C82E6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19813A1" w14:textId="135F26AD" w:rsidR="00C82E69" w:rsidRDefault="00022A0F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32921365" w:history="1">
                  <w:r w:rsidR="00C82E69" w:rsidRPr="00B166D9">
                    <w:rPr>
                      <w:rStyle w:val="ab"/>
                      <w:rFonts w:ascii="Times New Roman" w:hAnsi="Times New Roman" w:cs="Times New Roman"/>
                      <w:noProof/>
                    </w:rPr>
                    <w:t>8.</w:t>
                  </w:r>
                  <w:r w:rsidR="00C82E69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C82E69" w:rsidRPr="00B166D9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 ГКУ «ЗабГосЗакуп»</w:t>
                  </w:r>
                  <w:r w:rsidR="00C82E69">
                    <w:rPr>
                      <w:noProof/>
                      <w:webHidden/>
                    </w:rPr>
                    <w:tab/>
                  </w:r>
                  <w:r w:rsidR="00C82E69">
                    <w:rPr>
                      <w:noProof/>
                      <w:webHidden/>
                    </w:rPr>
                    <w:fldChar w:fldCharType="begin"/>
                  </w:r>
                  <w:r w:rsidR="00C82E69">
                    <w:rPr>
                      <w:noProof/>
                      <w:webHidden/>
                    </w:rPr>
                    <w:instrText xml:space="preserve"> PAGEREF _Toc32921365 \h </w:instrText>
                  </w:r>
                  <w:r w:rsidR="00C82E69">
                    <w:rPr>
                      <w:noProof/>
                      <w:webHidden/>
                    </w:rPr>
                  </w:r>
                  <w:r w:rsidR="00C82E69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27</w:t>
                  </w:r>
                  <w:r w:rsidR="00C82E6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2360286" w14:textId="039E4C94" w:rsidR="00C82E69" w:rsidRDefault="00022A0F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32921366" w:history="1">
                  <w:r w:rsidR="00C82E69" w:rsidRPr="00B166D9">
                    <w:rPr>
                      <w:rStyle w:val="ab"/>
                      <w:rFonts w:ascii="Times New Roman" w:hAnsi="Times New Roman" w:cs="Times New Roman"/>
                      <w:noProof/>
                    </w:rPr>
                    <w:t>9. Информация об итогах контрольных мероприятий за соблюдением законодательства в сфере закупок</w:t>
                  </w:r>
                  <w:r w:rsidR="00C82E69">
                    <w:rPr>
                      <w:noProof/>
                      <w:webHidden/>
                    </w:rPr>
                    <w:tab/>
                  </w:r>
                  <w:r w:rsidR="00C82E69">
                    <w:rPr>
                      <w:noProof/>
                      <w:webHidden/>
                    </w:rPr>
                    <w:fldChar w:fldCharType="begin"/>
                  </w:r>
                  <w:r w:rsidR="00C82E69">
                    <w:rPr>
                      <w:noProof/>
                      <w:webHidden/>
                    </w:rPr>
                    <w:instrText xml:space="preserve"> PAGEREF _Toc32921366 \h </w:instrText>
                  </w:r>
                  <w:r w:rsidR="00C82E69">
                    <w:rPr>
                      <w:noProof/>
                      <w:webHidden/>
                    </w:rPr>
                  </w:r>
                  <w:r w:rsidR="00C82E69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30</w:t>
                  </w:r>
                  <w:r w:rsidR="00C82E6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D0B8BE6" w14:textId="0B7F7CDE" w:rsidR="00C82E69" w:rsidRDefault="00022A0F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32921367" w:history="1">
                  <w:r w:rsidR="00C82E69" w:rsidRPr="00B166D9">
                    <w:rPr>
                      <w:rStyle w:val="ab"/>
                      <w:rFonts w:ascii="Times New Roman" w:hAnsi="Times New Roman" w:cs="Times New Roman"/>
                      <w:noProof/>
                    </w:rPr>
                    <w:t>10. Ведомственный контроль</w:t>
                  </w:r>
                  <w:r w:rsidR="00C82E69">
                    <w:rPr>
                      <w:noProof/>
                      <w:webHidden/>
                    </w:rPr>
                    <w:tab/>
                  </w:r>
                  <w:r w:rsidR="00C82E69">
                    <w:rPr>
                      <w:noProof/>
                      <w:webHidden/>
                    </w:rPr>
                    <w:fldChar w:fldCharType="begin"/>
                  </w:r>
                  <w:r w:rsidR="00C82E69">
                    <w:rPr>
                      <w:noProof/>
                      <w:webHidden/>
                    </w:rPr>
                    <w:instrText xml:space="preserve"> PAGEREF _Toc32921367 \h </w:instrText>
                  </w:r>
                  <w:r w:rsidR="00C82E69">
                    <w:rPr>
                      <w:noProof/>
                      <w:webHidden/>
                    </w:rPr>
                  </w:r>
                  <w:r w:rsidR="00C82E69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33</w:t>
                  </w:r>
                  <w:r w:rsidR="00C82E6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F02B965" w14:textId="7533A893" w:rsidR="00C82E69" w:rsidRDefault="00022A0F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32921368" w:history="1">
                  <w:r w:rsidR="00C82E69" w:rsidRPr="00B166D9">
                    <w:rPr>
                      <w:rStyle w:val="ab"/>
                      <w:rFonts w:ascii="Times New Roman" w:hAnsi="Times New Roman" w:cs="Times New Roman"/>
                      <w:noProof/>
                    </w:rPr>
                    <w:t>11. Информация по жалобам</w:t>
                  </w:r>
                  <w:r w:rsidR="00C82E69">
                    <w:rPr>
                      <w:noProof/>
                      <w:webHidden/>
                    </w:rPr>
                    <w:tab/>
                  </w:r>
                  <w:r w:rsidR="00C82E69">
                    <w:rPr>
                      <w:noProof/>
                      <w:webHidden/>
                    </w:rPr>
                    <w:fldChar w:fldCharType="begin"/>
                  </w:r>
                  <w:r w:rsidR="00C82E69">
                    <w:rPr>
                      <w:noProof/>
                      <w:webHidden/>
                    </w:rPr>
                    <w:instrText xml:space="preserve"> PAGEREF _Toc32921368 \h </w:instrText>
                  </w:r>
                  <w:r w:rsidR="00C82E69">
                    <w:rPr>
                      <w:noProof/>
                      <w:webHidden/>
                    </w:rPr>
                  </w:r>
                  <w:r w:rsidR="00C82E69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34</w:t>
                  </w:r>
                  <w:r w:rsidR="00C82E6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68F0C10" w14:textId="269BEBCE" w:rsidR="00C82E69" w:rsidRDefault="00022A0F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32921369" w:history="1">
                  <w:r w:rsidR="00C82E69" w:rsidRPr="00B166D9">
                    <w:rPr>
                      <w:rStyle w:val="ab"/>
                      <w:rFonts w:ascii="Times New Roman" w:hAnsi="Times New Roman" w:cs="Times New Roman"/>
                      <w:noProof/>
                    </w:rPr>
                    <w:t>12. Заключение</w:t>
                  </w:r>
                  <w:r w:rsidR="00C82E69">
                    <w:rPr>
                      <w:noProof/>
                      <w:webHidden/>
                    </w:rPr>
                    <w:tab/>
                  </w:r>
                  <w:r w:rsidR="00C82E69">
                    <w:rPr>
                      <w:noProof/>
                      <w:webHidden/>
                    </w:rPr>
                    <w:fldChar w:fldCharType="begin"/>
                  </w:r>
                  <w:r w:rsidR="00C82E69">
                    <w:rPr>
                      <w:noProof/>
                      <w:webHidden/>
                    </w:rPr>
                    <w:instrText xml:space="preserve"> PAGEREF _Toc32921369 \h </w:instrText>
                  </w:r>
                  <w:r w:rsidR="00C82E69">
                    <w:rPr>
                      <w:noProof/>
                      <w:webHidden/>
                    </w:rPr>
                  </w:r>
                  <w:r w:rsidR="00C82E69"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35</w:t>
                  </w:r>
                  <w:r w:rsidR="00C82E6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80C9BF9" w14:textId="68CEC0BD" w:rsidR="00B53864" w:rsidRPr="00C82E69" w:rsidRDefault="00EF0F62">
                <w:pPr>
                  <w:rPr>
                    <w:sz w:val="24"/>
                    <w:szCs w:val="24"/>
                  </w:rPr>
                </w:pPr>
                <w:r w:rsidRPr="00C82E6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14:paraId="36C861FF" w14:textId="77777777" w:rsidR="0012330E" w:rsidRPr="00C82E69" w:rsidRDefault="0012330E" w:rsidP="00A403AC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40643280" w14:textId="77777777" w:rsidR="0012330E" w:rsidRPr="00C82E69" w:rsidRDefault="007F3AAB" w:rsidP="007F3AAB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32" w:type="dxa"/>
          </w:tcPr>
          <w:p w14:paraId="5EF2418C" w14:textId="77777777" w:rsidR="0012330E" w:rsidRPr="00C82E69" w:rsidRDefault="0012330E" w:rsidP="009A7C3F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2330E" w:rsidRPr="00C82E69" w14:paraId="1A476487" w14:textId="77777777" w:rsidTr="006F2881">
        <w:tc>
          <w:tcPr>
            <w:tcW w:w="236" w:type="dxa"/>
          </w:tcPr>
          <w:p w14:paraId="64E745FC" w14:textId="77777777" w:rsidR="0012330E" w:rsidRPr="00C82E69" w:rsidRDefault="00123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</w:tcPr>
          <w:p w14:paraId="1774C877" w14:textId="77777777" w:rsidR="0012330E" w:rsidRPr="00C82E69" w:rsidRDefault="0012330E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B30A1" w14:textId="77777777" w:rsidR="00E72AB9" w:rsidRPr="00C82E69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5818E" w14:textId="77777777" w:rsidR="00E72AB9" w:rsidRPr="00C82E69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8022C" w14:textId="77777777" w:rsidR="00E72AB9" w:rsidRPr="00C82E69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826CF" w14:textId="77777777" w:rsidR="00E72AB9" w:rsidRPr="00C82E69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577FD" w14:textId="77777777" w:rsidR="00E72AB9" w:rsidRPr="00C82E69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905DF" w14:textId="77777777" w:rsidR="00E72AB9" w:rsidRPr="00C82E69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2FC99" w14:textId="77777777" w:rsidR="00E72AB9" w:rsidRPr="00C82E69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16974" w14:textId="77777777" w:rsidR="00564323" w:rsidRPr="00C82E69" w:rsidRDefault="0056432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14:paraId="5F1741E2" w14:textId="1BAFA53E" w:rsidR="0012330E" w:rsidRPr="00C82E69" w:rsidRDefault="0012330E" w:rsidP="009A7C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FE85853" w14:textId="77777777" w:rsidR="00517C61" w:rsidRPr="00C82E69" w:rsidRDefault="00D779C5" w:rsidP="009C2F6E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32921358"/>
      <w:r w:rsidRPr="00C82E69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закупок в Забайкальском крае</w:t>
      </w:r>
      <w:bookmarkEnd w:id="1"/>
    </w:p>
    <w:p w14:paraId="4F91345B" w14:textId="37F9A533" w:rsidR="0084714A" w:rsidRPr="00C82E69" w:rsidRDefault="0084714A" w:rsidP="0084714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hAnsi="Times New Roman" w:cs="Times New Roman"/>
          <w:sz w:val="28"/>
          <w:szCs w:val="28"/>
          <w:lang w:eastAsia="ru-RU"/>
        </w:rPr>
        <w:t>Сводный аналитический отчет по итогам 2019 года подготовлен Министерством финансов Забайкальского края по результатам мониторинга закупок товаров, работ, услуг для государственных нужд, проведенного в соответствии с постановлением Правительства Забайкальского края от 25 октября 2016 года № 404 «Об утверждении Правил осуществления мониторинга закупок товаров, работ, услуг для обеспечения нужд Забайкальского края».</w:t>
      </w:r>
    </w:p>
    <w:p w14:paraId="1092567C" w14:textId="77777777" w:rsidR="0084714A" w:rsidRPr="00C82E69" w:rsidRDefault="0084714A" w:rsidP="0084714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Вопросы реализации </w:t>
      </w:r>
      <w:r w:rsidRPr="00C82E69">
        <w:rPr>
          <w:rFonts w:ascii="Times New Roman" w:hAnsi="Times New Roman"/>
          <w:sz w:val="28"/>
          <w:szCs w:val="28"/>
        </w:rPr>
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</w:t>
      </w:r>
      <w:r w:rsidRPr="00C82E69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урегулированы постановлением Правительства Забайкальского края от 17 декабря 2013 года № 544 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некоторых вопросах реализации Федерального закона «О контрактной системе в сфере закупок товаров, работ, услуг для обеспечения государственных и муниципальных нужд» (далее - постановление № 544)</w:t>
      </w:r>
      <w:r w:rsidRPr="00C82E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0C9B34" w14:textId="77777777" w:rsidR="0084714A" w:rsidRPr="00C82E69" w:rsidRDefault="0084714A" w:rsidP="008471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2E69">
        <w:rPr>
          <w:rFonts w:ascii="Times New Roman" w:hAnsi="Times New Roman"/>
          <w:sz w:val="28"/>
          <w:szCs w:val="28"/>
        </w:rPr>
        <w:t xml:space="preserve">В течение 2019 года в соответствии с постановлением № 544 полномочие по определению поставщиков (подрядчиков, исполнителей) для всех государственных заказчиков осуществляет уполномоченное учреждение - Государственное казенное учреждение «Забайкальский центр государственных закупок» (далее - ГКУ «ЗабГосЗакуп»). ГКУ «ЗабГосЗакуп» осуществляет свою деятельность в соответствии с Порядком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муниципальными заказчиками, утвержденным постановлением № 544. </w:t>
      </w:r>
    </w:p>
    <w:p w14:paraId="53AAF0A8" w14:textId="77777777" w:rsidR="0084714A" w:rsidRPr="00C82E69" w:rsidRDefault="0084714A" w:rsidP="0084714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учреждения с заказчиками осуществляется посредством государственной информационной системы Забайкальского края «Автоматизированная информационная система «Государственный заказ» (далее - АИС «Госзаказ»). </w:t>
      </w:r>
      <w:r w:rsidRPr="00C82E69">
        <w:rPr>
          <w:rFonts w:ascii="Times New Roman" w:hAnsi="Times New Roman"/>
          <w:sz w:val="28"/>
          <w:szCs w:val="28"/>
        </w:rPr>
        <w:t>Постановлением Правительства Забайкальского края от 12 декабря 2016 года № 446 «О некоторых вопросах информационного обеспечения контрактной системы в сфере закупок товаров, работ, услуг, осуществляемых для обеспечения нужд Забайкальского края и муниципальных нужд» утвержден порядок функционирования и использования АИС «Госзаказ». Оператором АИС «Госзаказ» является ГКУ «ЗабГосЗакуп».</w:t>
      </w:r>
    </w:p>
    <w:p w14:paraId="5FDF43E8" w14:textId="7A535709" w:rsidR="0084714A" w:rsidRPr="00C82E69" w:rsidRDefault="0084714A" w:rsidP="0084714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82E69">
        <w:rPr>
          <w:rFonts w:ascii="Times New Roman" w:hAnsi="Times New Roman"/>
          <w:sz w:val="28"/>
          <w:szCs w:val="28"/>
        </w:rPr>
        <w:t>Размещение закупок на территории Забайкальского края</w:t>
      </w:r>
      <w:r w:rsidR="003949B8" w:rsidRPr="00C82E69">
        <w:rPr>
          <w:rFonts w:ascii="Times New Roman" w:hAnsi="Times New Roman"/>
          <w:sz w:val="28"/>
          <w:szCs w:val="28"/>
        </w:rPr>
        <w:t xml:space="preserve"> </w:t>
      </w:r>
      <w:r w:rsidRPr="00C82E69">
        <w:rPr>
          <w:rFonts w:ascii="Times New Roman" w:hAnsi="Times New Roman"/>
          <w:sz w:val="28"/>
          <w:szCs w:val="28"/>
        </w:rPr>
        <w:t>осуществляется на электронной торговой площадке «РТС-Тендер».</w:t>
      </w:r>
    </w:p>
    <w:p w14:paraId="133D042F" w14:textId="77777777" w:rsidR="0084714A" w:rsidRPr="00C82E69" w:rsidRDefault="0084714A" w:rsidP="0084714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82E69">
        <w:rPr>
          <w:rFonts w:ascii="Times New Roman" w:hAnsi="Times New Roman"/>
          <w:sz w:val="28"/>
          <w:szCs w:val="28"/>
        </w:rPr>
        <w:t>В целях нормативно-правового обеспечения деятельности заказчиков Забайкальского края за 2019 год было принято:</w:t>
      </w:r>
    </w:p>
    <w:p w14:paraId="26D63DF1" w14:textId="77777777" w:rsidR="0084714A" w:rsidRPr="00C82E69" w:rsidRDefault="0084714A" w:rsidP="0084714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82E69">
        <w:rPr>
          <w:rFonts w:ascii="Times New Roman" w:hAnsi="Times New Roman"/>
          <w:sz w:val="28"/>
          <w:szCs w:val="28"/>
        </w:rPr>
        <w:t xml:space="preserve"> </w:t>
      </w:r>
      <w:r w:rsidRPr="00C82E69">
        <w:rPr>
          <w:rFonts w:ascii="Times New Roman" w:hAnsi="Times New Roman"/>
          <w:bCs/>
          <w:sz w:val="28"/>
          <w:szCs w:val="28"/>
        </w:rPr>
        <w:t xml:space="preserve">постановление Правительства Забайкальского края от 15 февраля 2019 года № 37 </w:t>
      </w:r>
      <w:r w:rsidRPr="00C82E69">
        <w:rPr>
          <w:rFonts w:ascii="Times New Roman" w:hAnsi="Times New Roman" w:cs="Times New Roman"/>
          <w:bCs/>
          <w:sz w:val="28"/>
          <w:szCs w:val="28"/>
        </w:rPr>
        <w:t>«</w:t>
      </w:r>
      <w:r w:rsidRPr="00C82E69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C82E69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Pr="00C82E69">
        <w:rPr>
          <w:rFonts w:ascii="Times New Roman" w:hAnsi="Times New Roman" w:cs="Times New Roman"/>
          <w:sz w:val="28"/>
          <w:szCs w:val="28"/>
        </w:rPr>
        <w:t xml:space="preserve">в пункт 16 Порядка взаимодействия </w:t>
      </w:r>
      <w:r w:rsidRPr="00C82E69">
        <w:rPr>
          <w:rFonts w:ascii="Times New Roman" w:hAnsi="Times New Roman" w:cs="Times New Roman"/>
          <w:sz w:val="28"/>
          <w:szCs w:val="28"/>
        </w:rPr>
        <w:lastRenderedPageBreak/>
        <w:t>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муниципальных нужд</w:t>
      </w:r>
      <w:r w:rsidRPr="00C82E69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413093E" w14:textId="77777777" w:rsidR="0084714A" w:rsidRPr="00C82E69" w:rsidRDefault="0084714A" w:rsidP="0084714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bCs/>
          <w:sz w:val="28"/>
          <w:szCs w:val="28"/>
        </w:rPr>
        <w:t>постановление Губернатора Забайкальского края от 08 апреля 2019 года № 16 «О внесении изменения в пункт 7</w:t>
      </w:r>
      <w:r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2E69">
        <w:rPr>
          <w:rFonts w:ascii="Times New Roman" w:eastAsia="Calibri" w:hAnsi="Times New Roman" w:cs="Times New Roman"/>
          <w:sz w:val="28"/>
          <w:szCs w:val="28"/>
        </w:rPr>
        <w:t>Порядка подготовки и подписания соглашений между Забайкальским краем и находящимися на территории Забайкальского края муниципальными образованиями об определении поставщиков (подрядчиков, исполнителей)»;</w:t>
      </w:r>
    </w:p>
    <w:p w14:paraId="695635F6" w14:textId="77777777" w:rsidR="0084714A" w:rsidRPr="00C82E69" w:rsidRDefault="0084714A" w:rsidP="0084714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Забайкальского края от 08 апреля 2019 года № 120 «О внесении изменения в</w:t>
      </w:r>
      <w:r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преамбулу типового </w:t>
      </w:r>
      <w:hyperlink r:id="rId9" w:history="1">
        <w:r w:rsidRPr="00C82E6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соглашения</w:t>
        </w:r>
      </w:hyperlink>
      <w:r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 Забайкальским краем и находящимся на территории Забайкальского края муниципальным образованием об определении поставщиков (подрядчиков, исполнителей)»;</w:t>
      </w:r>
    </w:p>
    <w:p w14:paraId="2B60FF2D" w14:textId="77777777" w:rsidR="0084714A" w:rsidRPr="00C82E69" w:rsidRDefault="0084714A" w:rsidP="0084714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/>
          <w:sz w:val="28"/>
          <w:szCs w:val="28"/>
          <w:lang w:eastAsia="ru-RU"/>
        </w:rPr>
      </w:pPr>
      <w:r w:rsidRPr="00C82E69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Забайкальского края от 04 июля 2019 года № 279 «</w:t>
      </w:r>
      <w:r w:rsidRPr="00C82E69">
        <w:rPr>
          <w:rFonts w:ascii="Times New Roman" w:hAnsi="Times New Roman"/>
          <w:bCs/>
          <w:sz w:val="28"/>
          <w:szCs w:val="28"/>
        </w:rPr>
        <w:t>О внесении изменения в пункт 1</w:t>
      </w:r>
      <w:r w:rsidRPr="00C82E69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C82E69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постановления Правительства Забайкальского края от 17 декабря 2013 года № 544 «О некоторых вопросах реализации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14:paraId="432A2EE6" w14:textId="77777777" w:rsidR="0084714A" w:rsidRPr="00C82E69" w:rsidRDefault="0084714A" w:rsidP="0084714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C82E69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C82E69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Забайкальского края от 06 сентября 2019 года № 358 «О внесении изменений в некоторые постановления Правительства  Забайкальского края и признании утратившими силу некоторых постановлений Правительства  Забайкальского края по вопросам реализации  </w:t>
      </w:r>
      <w:r w:rsidRPr="00C82E69">
        <w:rPr>
          <w:rFonts w:ascii="Times New Roman" w:eastAsia="Calibri" w:hAnsi="Times New Roman"/>
          <w:sz w:val="28"/>
          <w:szCs w:val="28"/>
          <w:lang w:eastAsia="ru-RU"/>
        </w:rPr>
        <w:t>Федерального закона от 5 апреля 2013 года № 44-ФЗ «О контрактной системе в сфере закупок товаров, работ, услуг для обеспечения государс</w:t>
      </w:r>
      <w:r w:rsidR="003B19B5" w:rsidRPr="00C82E69">
        <w:rPr>
          <w:rFonts w:ascii="Times New Roman" w:eastAsia="Calibri" w:hAnsi="Times New Roman"/>
          <w:sz w:val="28"/>
          <w:szCs w:val="28"/>
          <w:lang w:eastAsia="ru-RU"/>
        </w:rPr>
        <w:t>твенных и муниципальных нужд»;</w:t>
      </w:r>
    </w:p>
    <w:p w14:paraId="44560752" w14:textId="487F1587" w:rsidR="003B19B5" w:rsidRPr="00C82E69" w:rsidRDefault="003B19B5" w:rsidP="003B19B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C82E69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C82E69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Забайкальского края от </w:t>
      </w:r>
      <w:r w:rsidR="00ED2011" w:rsidRPr="00C82E69">
        <w:rPr>
          <w:rFonts w:ascii="Times New Roman" w:eastAsia="Calibri" w:hAnsi="Times New Roman" w:cs="Times New Roman"/>
          <w:sz w:val="28"/>
          <w:szCs w:val="28"/>
        </w:rPr>
        <w:t>18 декабря 2019 года № 497</w:t>
      </w:r>
      <w:r w:rsidRPr="00C82E69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 w:rsidR="00ED2011" w:rsidRPr="00C82E69">
        <w:rPr>
          <w:rFonts w:ascii="Times New Roman" w:eastAsia="Calibri" w:hAnsi="Times New Roman" w:cs="Times New Roman"/>
          <w:sz w:val="28"/>
          <w:szCs w:val="28"/>
        </w:rPr>
        <w:t>признании утратившими силу некоторых постановлений Правительства Забайкальского края</w:t>
      </w:r>
      <w:r w:rsidRPr="00C82E69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046CEE" w:rsidRPr="00C82E69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14:paraId="4E69C099" w14:textId="6964EF66" w:rsidR="00046CEE" w:rsidRPr="00C82E69" w:rsidRDefault="00046CEE" w:rsidP="003B19B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C82E69">
        <w:rPr>
          <w:rFonts w:ascii="Times New Roman" w:eastAsia="Calibri" w:hAnsi="Times New Roman"/>
          <w:sz w:val="28"/>
          <w:szCs w:val="28"/>
          <w:lang w:eastAsia="ru-RU"/>
        </w:rPr>
        <w:tab/>
      </w:r>
      <w:r w:rsidR="00A25FFB" w:rsidRPr="00C82E69">
        <w:rPr>
          <w:rFonts w:ascii="Times New Roman" w:eastAsia="Calibri" w:hAnsi="Times New Roman"/>
          <w:sz w:val="28"/>
          <w:szCs w:val="28"/>
          <w:lang w:eastAsia="ru-RU"/>
        </w:rPr>
        <w:t>постановление Правительства Забайкальского края от 30 декабря 2019 года № 534 «О внесении изменений в некоторые постановления Правительства Забайкальского края по вопросам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0FEA824A" w14:textId="77777777" w:rsidR="0084714A" w:rsidRPr="00C82E69" w:rsidRDefault="0084714A" w:rsidP="0084714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2019 года на территории Забайкальского края </w:t>
      </w:r>
      <w:r w:rsidRPr="00C82E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работу </w:t>
      </w:r>
      <w:r w:rsidRPr="00C82E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государственной информационной системы Забайкальского края «АИС-Госзаказ» </w:t>
      </w:r>
      <w:r w:rsidRPr="00C82E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внедрен </w:t>
      </w:r>
      <w:r w:rsidRPr="00C82E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модуль - </w:t>
      </w:r>
      <w:r w:rsidRPr="00C82E69">
        <w:rPr>
          <w:rFonts w:ascii="Times New Roman" w:hAnsi="Times New Roman" w:cs="Times New Roman"/>
          <w:sz w:val="28"/>
          <w:szCs w:val="28"/>
          <w:lang w:eastAsia="ru-RU"/>
        </w:rPr>
        <w:t>«Закупки малого объема»</w:t>
      </w:r>
      <w:r w:rsidRPr="00C82E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что позволяет:</w:t>
      </w:r>
    </w:p>
    <w:p w14:paraId="3294F85F" w14:textId="77777777" w:rsidR="0084714A" w:rsidRPr="00C82E69" w:rsidRDefault="0084714A" w:rsidP="0084714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2E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осуществлять систематизацию, учет и контроль государственных контрактов, заключаемых государственными заказчиками Забайкальского края в соответствии с 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4, 5 части 1 статьи 93 Федерального закона № 44-ФЗ;</w:t>
      </w:r>
    </w:p>
    <w:p w14:paraId="180923CA" w14:textId="77777777" w:rsidR="0084714A" w:rsidRPr="00C82E69" w:rsidRDefault="0084714A" w:rsidP="0084714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механизм</w:t>
      </w:r>
      <w:r w:rsidRPr="00C82E69">
        <w:rPr>
          <w:rFonts w:ascii="Times New Roman" w:eastAsia="Calibri" w:hAnsi="Times New Roman" w:cs="Times New Roman"/>
          <w:sz w:val="28"/>
          <w:szCs w:val="28"/>
        </w:rPr>
        <w:t xml:space="preserve"> для эффективного и рационального использования </w:t>
      </w:r>
      <w:r w:rsidRPr="00C82E69">
        <w:rPr>
          <w:rFonts w:ascii="Times New Roman" w:eastAsia="Calibri" w:hAnsi="Times New Roman" w:cs="Times New Roman"/>
          <w:sz w:val="28"/>
          <w:szCs w:val="28"/>
        </w:rPr>
        <w:lastRenderedPageBreak/>
        <w:t>бюджетных средств и возможности максимального</w:t>
      </w:r>
      <w:r w:rsidRPr="00C82E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снижения цены контракта, заключаемого с единственным поставщиком;</w:t>
      </w:r>
    </w:p>
    <w:p w14:paraId="31AEB69A" w14:textId="77777777" w:rsidR="0084714A" w:rsidRPr="00C82E69" w:rsidRDefault="0084714A" w:rsidP="0084714A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равные условия доступа хозяйствующих субъектов к малым закупкам, что расширяет возможности юридических лиц, индивидуальных предпринимателей на осуществление предпринимательской деятельности с учетом открытости и прозрачности малых закупок. </w:t>
      </w:r>
    </w:p>
    <w:p w14:paraId="16A010F5" w14:textId="77777777" w:rsidR="0084714A" w:rsidRPr="00C82E69" w:rsidRDefault="0084714A" w:rsidP="0084714A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системы при осуществлении малых закупок позволит заказчикам выбрать из целого ряда предложений поставщиков наиболее подходящее им и по цене, и по условиям исполнения, что является одним из механизмов защиты государственных заказчиков от недобросовестных действий поставщиков. </w:t>
      </w:r>
    </w:p>
    <w:p w14:paraId="15B746C5" w14:textId="77777777" w:rsidR="0084714A" w:rsidRPr="00C82E69" w:rsidRDefault="0084714A" w:rsidP="0084714A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заказчиков в </w:t>
      </w:r>
      <w:r w:rsidRPr="00C82E69">
        <w:rPr>
          <w:rFonts w:ascii="Times New Roman" w:hAnsi="Times New Roman" w:cs="Times New Roman"/>
          <w:sz w:val="28"/>
          <w:szCs w:val="28"/>
          <w:lang w:eastAsia="ru-RU"/>
        </w:rPr>
        <w:t>системе «Закупки малого объема»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р</w:t>
      </w:r>
      <w:r w:rsidRPr="00C82E69">
        <w:rPr>
          <w:rFonts w:ascii="Times New Roman" w:hAnsi="Times New Roman"/>
          <w:bCs/>
          <w:sz w:val="28"/>
          <w:szCs w:val="28"/>
        </w:rPr>
        <w:t>аспоряжением Правительства Забайкальского края от 07 августа 2018 года № 345-р.</w:t>
      </w:r>
    </w:p>
    <w:p w14:paraId="3322BD26" w14:textId="77777777" w:rsidR="0084714A" w:rsidRPr="00C82E69" w:rsidRDefault="0084714A" w:rsidP="0084714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По вопросам осуществления закупочной деятельности на территории Забайкальского края было принято участие в следующих мероприятиях:</w:t>
      </w:r>
    </w:p>
    <w:p w14:paraId="56BF1C84" w14:textId="77777777" w:rsidR="0084714A" w:rsidRPr="00C82E69" w:rsidRDefault="0084714A" w:rsidP="0084714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совещание под председательством временно исполняющего обязанности Губернатора Забайкальского края «Об итогах государственных и муниципальных закупок в 2018 году» с участием представителей исполнительных органов государственной власти Забайкальского края;</w:t>
      </w:r>
    </w:p>
    <w:p w14:paraId="7CB5D941" w14:textId="77777777" w:rsidR="0084714A" w:rsidRPr="00C82E69" w:rsidRDefault="0084714A" w:rsidP="0084714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совещание под председательством временно исполняющего обязанности Губернатора Забайкальского края «О государственных закупках в сфере строительства в 2019 году»;</w:t>
      </w:r>
    </w:p>
    <w:p w14:paraId="675C82A1" w14:textId="77777777" w:rsidR="0084714A" w:rsidRPr="00C82E69" w:rsidRDefault="0084714A" w:rsidP="0084714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семинар-совещание с государственными и муниципальными заказчиками Забайкальского края об изменении законодательства о контрактной системе с участием заместителя руководителя Управления Федеральной антимонопольной службы по Забайкальскому краю;</w:t>
      </w:r>
    </w:p>
    <w:p w14:paraId="630C499B" w14:textId="77777777" w:rsidR="0084714A" w:rsidRPr="00C82E69" w:rsidRDefault="0084714A" w:rsidP="0084714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семинар для специалистов по закупкам учреждений здравоохранения Забайкальского края с участием представителей электронной торговой площадки «РТС-тендер»;</w:t>
      </w:r>
    </w:p>
    <w:p w14:paraId="6970A775" w14:textId="77777777" w:rsidR="0084714A" w:rsidRPr="00C82E69" w:rsidRDefault="0084714A" w:rsidP="0084714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совещание под председательством временно исполняющего обязанности Губернатора Забайкальского края «О взаимодействии государственных заказчиков Забайкальского края с управлением Федеральной антимонопольной службы по Забайкальскому краю»;</w:t>
      </w:r>
    </w:p>
    <w:p w14:paraId="21D51FC7" w14:textId="77777777" w:rsidR="0084714A" w:rsidRPr="00C82E69" w:rsidRDefault="0084714A" w:rsidP="0084714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совещание с муниципальными заказчиками Забайкальского края под председательством временно исполняющего обязанности Губернатора Забайкальского края на о. Арахлей;</w:t>
      </w:r>
    </w:p>
    <w:p w14:paraId="0830DAD5" w14:textId="77777777" w:rsidR="0084714A" w:rsidRPr="00C82E69" w:rsidRDefault="0084714A" w:rsidP="0084714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семинар-совещание с государственными и муниципальными заказчиками Забайкальского края по вопросам изменения законодательства о контрактной системе;</w:t>
      </w:r>
    </w:p>
    <w:p w14:paraId="5547C012" w14:textId="77777777" w:rsidR="0084714A" w:rsidRPr="00C82E69" w:rsidRDefault="0084714A" w:rsidP="0084714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аудио-видеоконференция под председательством заместителя руководителя Федерального казначейства А.Т. Катамадзе на тему «Новые функциональные возможности единой информационной системы в сфере </w:t>
      </w:r>
      <w:r w:rsidRPr="00C82E69">
        <w:rPr>
          <w:rFonts w:ascii="Times New Roman" w:hAnsi="Times New Roman" w:cs="Times New Roman"/>
          <w:sz w:val="28"/>
          <w:szCs w:val="28"/>
        </w:rPr>
        <w:lastRenderedPageBreak/>
        <w:t>закупок и иные вопросы в части совершенствования контрактной системы в сфере закупок»;</w:t>
      </w:r>
    </w:p>
    <w:p w14:paraId="3CA05033" w14:textId="77777777" w:rsidR="0084714A" w:rsidRPr="00C82E69" w:rsidRDefault="0084714A" w:rsidP="0084714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конференция «Государственные и муниципальные закупки: обзор практики, основные направления развития» с участием представителей Министерства финансов Российской Федерации, Федерального Казначейства и ФАС России в г. Новосибирске;</w:t>
      </w:r>
    </w:p>
    <w:p w14:paraId="6D319050" w14:textId="02101AEA" w:rsidR="0084714A" w:rsidRPr="00C82E69" w:rsidRDefault="0084714A" w:rsidP="0084714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региональная конференция «Реформирование контрактной системы. Основные нововведения 2019 года» при участии заместителя генерального директора ООО «РТС-тендер» по Сибири и Дальнему Востоку, руководителя отделения по Забайкальскому краю площадки «РТС-тендер», генерального директора ООО «САБ» (разработчик «АИС-Госзаказ»), эксперта аналитического отдела - преподавателя кафедры «Регулируемые закупки»</w:t>
      </w:r>
      <w:r w:rsidR="000526F5" w:rsidRPr="00C82E69">
        <w:rPr>
          <w:rFonts w:ascii="Times New Roman" w:hAnsi="Times New Roman" w:cs="Times New Roman"/>
          <w:sz w:val="28"/>
          <w:szCs w:val="28"/>
        </w:rPr>
        <w:t xml:space="preserve"> г. Новосибирск</w:t>
      </w:r>
      <w:r w:rsidRPr="00C82E69">
        <w:rPr>
          <w:rFonts w:ascii="Times New Roman" w:hAnsi="Times New Roman" w:cs="Times New Roman"/>
          <w:sz w:val="28"/>
          <w:szCs w:val="28"/>
        </w:rPr>
        <w:t>, автора курсов образовательного проекта «Профессионал закупок»</w:t>
      </w:r>
      <w:r w:rsidR="000526F5" w:rsidRPr="00C82E69">
        <w:rPr>
          <w:rFonts w:ascii="Times New Roman" w:hAnsi="Times New Roman" w:cs="Times New Roman"/>
          <w:sz w:val="28"/>
          <w:szCs w:val="28"/>
        </w:rPr>
        <w:t xml:space="preserve"> г. Москва</w:t>
      </w:r>
      <w:r w:rsidRPr="00C82E69">
        <w:rPr>
          <w:rFonts w:ascii="Times New Roman" w:hAnsi="Times New Roman" w:cs="Times New Roman"/>
          <w:sz w:val="28"/>
          <w:szCs w:val="28"/>
        </w:rPr>
        <w:t xml:space="preserve">, представителя Общероссийского народного фронта, представителя Читинского института ФГБОУ ВО «Байкальский государственный университет». На данном семинаре были рассмотрены вопросы ключевых изменений законодательства о контрактной системе, нововведения в части планирования закупок, </w:t>
      </w:r>
      <w:r w:rsidR="003A51C9" w:rsidRPr="00C82E69">
        <w:rPr>
          <w:rFonts w:ascii="Times New Roman" w:hAnsi="Times New Roman" w:cs="Times New Roman"/>
          <w:sz w:val="28"/>
          <w:szCs w:val="28"/>
        </w:rPr>
        <w:t xml:space="preserve">специфики осуществления закупок в сфере строительства, </w:t>
      </w:r>
      <w:r w:rsidRPr="00C82E69">
        <w:rPr>
          <w:rFonts w:ascii="Times New Roman" w:hAnsi="Times New Roman" w:cs="Times New Roman"/>
          <w:sz w:val="28"/>
          <w:szCs w:val="28"/>
        </w:rPr>
        <w:t>применения требований по обеспечению исполнения контрактов, обеспечени</w:t>
      </w:r>
      <w:r w:rsidR="00ED28A0" w:rsidRPr="00C82E69">
        <w:rPr>
          <w:rFonts w:ascii="Times New Roman" w:hAnsi="Times New Roman" w:cs="Times New Roman"/>
          <w:sz w:val="28"/>
          <w:szCs w:val="28"/>
        </w:rPr>
        <w:t>я</w:t>
      </w:r>
      <w:r w:rsidRPr="00C82E69">
        <w:rPr>
          <w:rFonts w:ascii="Times New Roman" w:hAnsi="Times New Roman" w:cs="Times New Roman"/>
          <w:sz w:val="28"/>
          <w:szCs w:val="28"/>
        </w:rPr>
        <w:t xml:space="preserve"> гарантийных обязательств и антидемпинговых мер</w:t>
      </w:r>
      <w:r w:rsidR="00ED28A0" w:rsidRPr="00C82E69">
        <w:rPr>
          <w:rFonts w:ascii="Times New Roman" w:hAnsi="Times New Roman" w:cs="Times New Roman"/>
          <w:sz w:val="28"/>
          <w:szCs w:val="28"/>
        </w:rPr>
        <w:t>, подготовки и повышения квалификации в сфере закупок, основные особенности контроля в сфере закупок</w:t>
      </w:r>
      <w:r w:rsidR="00E96106" w:rsidRPr="00C82E69">
        <w:rPr>
          <w:rFonts w:ascii="Times New Roman" w:hAnsi="Times New Roman" w:cs="Times New Roman"/>
          <w:sz w:val="28"/>
          <w:szCs w:val="28"/>
        </w:rPr>
        <w:t xml:space="preserve"> и др</w:t>
      </w:r>
      <w:r w:rsidR="00ED28A0" w:rsidRPr="00C82E69">
        <w:rPr>
          <w:rFonts w:ascii="Times New Roman" w:hAnsi="Times New Roman" w:cs="Times New Roman"/>
          <w:sz w:val="28"/>
          <w:szCs w:val="28"/>
        </w:rPr>
        <w:t>.</w:t>
      </w:r>
      <w:r w:rsidR="003A51C9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Pr="00C82E69">
        <w:rPr>
          <w:rFonts w:ascii="Times New Roman" w:hAnsi="Times New Roman" w:cs="Times New Roman"/>
          <w:sz w:val="28"/>
          <w:szCs w:val="28"/>
        </w:rPr>
        <w:t>В конференции приняли участие руководители и контрактные управляющие государственных и муниципальных заказчиков Забайкальского края, представители федеральных учреждений. На конференции присутствовало более 470 участников, что говорит о высокой заинтересованности вопросами, связанными с осуществлением закупочной деятельности в Забайкальском крае.</w:t>
      </w:r>
    </w:p>
    <w:p w14:paraId="217A3A76" w14:textId="77777777" w:rsidR="0084714A" w:rsidRPr="00C82E69" w:rsidRDefault="0084714A" w:rsidP="0084714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 информационно-методологическая деятельность. В адрес руководителей исполнительно-распорядительных органов местного самоуправления муниципальных районов (городских округов) Забайкальского края и главных распорядителей бюджетных средств своевременно и в полном объеме направлялись информационные письма с разъяснениями норм законодательства в сфере закупок.</w:t>
      </w:r>
    </w:p>
    <w:p w14:paraId="69217BD5" w14:textId="77777777" w:rsidR="00694360" w:rsidRPr="00C82E69" w:rsidRDefault="00694360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9898B5" w14:textId="77777777" w:rsidR="00F63CB2" w:rsidRPr="00C82E69" w:rsidRDefault="00F326E4" w:rsidP="00F63CB2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32921359"/>
      <w:r w:rsidRPr="00C82E69">
        <w:rPr>
          <w:rFonts w:ascii="Times New Roman" w:hAnsi="Times New Roman" w:cs="Times New Roman"/>
          <w:color w:val="auto"/>
          <w:sz w:val="28"/>
          <w:szCs w:val="28"/>
        </w:rPr>
        <w:t>Планирование закупок, товаров, работ, услуг</w:t>
      </w:r>
      <w:bookmarkEnd w:id="2"/>
    </w:p>
    <w:p w14:paraId="2D273B09" w14:textId="77777777" w:rsidR="00DD41F3" w:rsidRPr="00C82E69" w:rsidRDefault="00DD41F3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109598" w14:textId="77777777" w:rsidR="00F63CB2" w:rsidRPr="00C82E69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hAnsi="Times New Roman" w:cs="Times New Roman"/>
          <w:sz w:val="28"/>
          <w:szCs w:val="28"/>
          <w:lang w:eastAsia="ru-RU"/>
        </w:rPr>
        <w:t>Планирование закупок решает важную задачу - повышение эффективности функционирования системы закупок, прежде всего, за счет возможности своевременно выявлять ошибочные или недобросовестные действия заказчиков, предотвращая неэффективное расходование бюджетных средств и осуществление закупок с нарушением требований законодательства.</w:t>
      </w:r>
    </w:p>
    <w:p w14:paraId="7847D370" w14:textId="77777777" w:rsidR="00183077" w:rsidRPr="00C82E69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Планы закупок формируются заказчиками исходя из целей осуществления закупок, определенных с учетом положений статьи 13 Федерального закона № 44-ФЗ</w:t>
      </w:r>
      <w:r w:rsidR="00A604DC" w:rsidRPr="00C82E6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82E69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с учетом установленных статьей 19 требований к закупаемым заказчиками товарам, работам, услугам (в том числе, предельной цены товаров, работ, услуг) и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органов.</w:t>
      </w:r>
    </w:p>
    <w:p w14:paraId="76876D1D" w14:textId="77777777" w:rsidR="00183077" w:rsidRPr="00C82E69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статьи 21 </w:t>
      </w:r>
      <w:r w:rsidR="00EF427E" w:rsidRPr="00C82E69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№ 44-ФЗ</w:t>
      </w:r>
      <w:r w:rsidRPr="00C82E69">
        <w:rPr>
          <w:rFonts w:ascii="Times New Roman" w:hAnsi="Times New Roman" w:cs="Times New Roman"/>
          <w:sz w:val="28"/>
          <w:szCs w:val="28"/>
          <w:lang w:eastAsia="ru-RU"/>
        </w:rPr>
        <w:t xml:space="preserve"> планы-графики формируются заказчиками в соответствии с планами закупок и должны содержать перечень закупок товаров, работ, услуг для обеспечения государственных и муниципальных нужд на финансовый год и </w:t>
      </w:r>
      <w:r w:rsidRPr="00C82E69">
        <w:rPr>
          <w:rFonts w:ascii="Times New Roman" w:hAnsi="Times New Roman" w:cs="Times New Roman"/>
          <w:sz w:val="28"/>
          <w:szCs w:val="28"/>
        </w:rPr>
        <w:t>являются основанием для осуществления закупок.</w:t>
      </w:r>
    </w:p>
    <w:p w14:paraId="4471F46F" w14:textId="5B8BE695" w:rsidR="00243E6E" w:rsidRPr="00C82E69" w:rsidRDefault="00786402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Так, в соответствии с информацией,</w:t>
      </w:r>
      <w:r w:rsidR="00243E6E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Pr="00C82E69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="00D11C97" w:rsidRPr="00C82E69">
        <w:rPr>
          <w:rFonts w:ascii="Times New Roman" w:hAnsi="Times New Roman" w:cs="Times New Roman"/>
          <w:sz w:val="28"/>
          <w:szCs w:val="28"/>
        </w:rPr>
        <w:t>посредством АИС «Госзаказ»</w:t>
      </w:r>
      <w:r w:rsidR="0002081D" w:rsidRPr="00C82E69">
        <w:rPr>
          <w:rFonts w:ascii="Times New Roman" w:hAnsi="Times New Roman" w:cs="Times New Roman"/>
          <w:sz w:val="28"/>
          <w:szCs w:val="28"/>
        </w:rPr>
        <w:t xml:space="preserve"> з</w:t>
      </w:r>
      <w:r w:rsidR="00D11C97" w:rsidRPr="00C82E69">
        <w:rPr>
          <w:rFonts w:ascii="Times New Roman" w:hAnsi="Times New Roman" w:cs="Times New Roman"/>
          <w:sz w:val="28"/>
          <w:szCs w:val="28"/>
        </w:rPr>
        <w:t xml:space="preserve">а </w:t>
      </w:r>
      <w:r w:rsidR="002D0A4A" w:rsidRPr="00C82E69">
        <w:rPr>
          <w:rFonts w:ascii="Times New Roman" w:hAnsi="Times New Roman" w:cs="Times New Roman"/>
          <w:sz w:val="28"/>
          <w:szCs w:val="28"/>
        </w:rPr>
        <w:t>20</w:t>
      </w:r>
      <w:r w:rsidR="009B4DAF" w:rsidRPr="00C82E69">
        <w:rPr>
          <w:rFonts w:ascii="Times New Roman" w:hAnsi="Times New Roman" w:cs="Times New Roman"/>
          <w:sz w:val="28"/>
          <w:szCs w:val="28"/>
        </w:rPr>
        <w:t>19</w:t>
      </w:r>
      <w:r w:rsidR="002D0A4A" w:rsidRPr="00C82E69">
        <w:rPr>
          <w:rFonts w:ascii="Times New Roman" w:hAnsi="Times New Roman" w:cs="Times New Roman"/>
          <w:sz w:val="28"/>
          <w:szCs w:val="28"/>
        </w:rPr>
        <w:t xml:space="preserve"> год</w:t>
      </w:r>
      <w:r w:rsidR="00D11C97" w:rsidRPr="00C82E69">
        <w:rPr>
          <w:rFonts w:ascii="Times New Roman" w:hAnsi="Times New Roman" w:cs="Times New Roman"/>
          <w:sz w:val="28"/>
          <w:szCs w:val="28"/>
        </w:rPr>
        <w:t xml:space="preserve"> в </w:t>
      </w:r>
      <w:r w:rsidR="006F1146" w:rsidRPr="00C82E69">
        <w:rPr>
          <w:rFonts w:ascii="Times New Roman" w:hAnsi="Times New Roman" w:cs="Times New Roman"/>
          <w:sz w:val="28"/>
          <w:szCs w:val="28"/>
        </w:rPr>
        <w:t>Единой информационной системе (далее -</w:t>
      </w:r>
      <w:r w:rsidR="00172F40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D11C97" w:rsidRPr="00C82E69">
        <w:rPr>
          <w:rFonts w:ascii="Times New Roman" w:hAnsi="Times New Roman" w:cs="Times New Roman"/>
          <w:sz w:val="28"/>
          <w:szCs w:val="28"/>
        </w:rPr>
        <w:t>ЕИС</w:t>
      </w:r>
      <w:r w:rsidR="006F1146" w:rsidRPr="00C82E69">
        <w:rPr>
          <w:rFonts w:ascii="Times New Roman" w:hAnsi="Times New Roman" w:cs="Times New Roman"/>
          <w:sz w:val="28"/>
          <w:szCs w:val="28"/>
        </w:rPr>
        <w:t>)</w:t>
      </w:r>
      <w:r w:rsidR="00D73E2D" w:rsidRPr="00C82E69">
        <w:rPr>
          <w:rFonts w:ascii="Times New Roman" w:hAnsi="Times New Roman" w:cs="Times New Roman"/>
          <w:sz w:val="28"/>
          <w:szCs w:val="28"/>
        </w:rPr>
        <w:t>,</w:t>
      </w:r>
      <w:r w:rsidR="00D11C97" w:rsidRPr="00C82E69">
        <w:rPr>
          <w:rFonts w:ascii="Times New Roman" w:hAnsi="Times New Roman" w:cs="Times New Roman"/>
          <w:sz w:val="28"/>
          <w:szCs w:val="28"/>
        </w:rPr>
        <w:t xml:space="preserve"> заказчиками Забайкальского края размещено планов-графиков</w:t>
      </w:r>
      <w:r w:rsidR="00243E6E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D11C97" w:rsidRPr="00C82E69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B4DAF" w:rsidRPr="00C82E69">
        <w:rPr>
          <w:rFonts w:ascii="Times New Roman" w:hAnsi="Times New Roman" w:cs="Times New Roman"/>
          <w:sz w:val="28"/>
          <w:szCs w:val="28"/>
        </w:rPr>
        <w:t>28 647</w:t>
      </w:r>
      <w:r w:rsidR="00DD41F3" w:rsidRPr="00C82E69">
        <w:rPr>
          <w:rFonts w:ascii="Times New Roman" w:hAnsi="Times New Roman" w:cs="Times New Roman"/>
          <w:sz w:val="28"/>
          <w:szCs w:val="28"/>
        </w:rPr>
        <w:t>,</w:t>
      </w:r>
      <w:r w:rsidR="009B4DAF" w:rsidRPr="00C82E69">
        <w:rPr>
          <w:rFonts w:ascii="Times New Roman" w:hAnsi="Times New Roman" w:cs="Times New Roman"/>
          <w:sz w:val="28"/>
          <w:szCs w:val="28"/>
        </w:rPr>
        <w:t>2</w:t>
      </w:r>
      <w:r w:rsidR="00D913D7" w:rsidRPr="00C82E69">
        <w:rPr>
          <w:rFonts w:ascii="Times New Roman" w:hAnsi="Times New Roman" w:cs="Times New Roman"/>
          <w:sz w:val="28"/>
          <w:szCs w:val="28"/>
        </w:rPr>
        <w:t>1</w:t>
      </w:r>
      <w:r w:rsidR="00D11C97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CF292B" w:rsidRPr="00C82E69">
        <w:rPr>
          <w:rFonts w:ascii="Times New Roman" w:hAnsi="Times New Roman" w:cs="Times New Roman"/>
          <w:sz w:val="28"/>
          <w:szCs w:val="28"/>
        </w:rPr>
        <w:t>млн.</w:t>
      </w:r>
      <w:r w:rsidR="000158EB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CF292B" w:rsidRPr="00C82E69">
        <w:rPr>
          <w:rFonts w:ascii="Times New Roman" w:hAnsi="Times New Roman" w:cs="Times New Roman"/>
          <w:sz w:val="28"/>
          <w:szCs w:val="28"/>
        </w:rPr>
        <w:t>рублей</w:t>
      </w:r>
      <w:r w:rsidR="00243E6E" w:rsidRPr="00C82E69">
        <w:rPr>
          <w:rFonts w:ascii="Times New Roman" w:hAnsi="Times New Roman" w:cs="Times New Roman"/>
          <w:sz w:val="28"/>
          <w:szCs w:val="28"/>
        </w:rPr>
        <w:t>, из них:</w:t>
      </w:r>
    </w:p>
    <w:p w14:paraId="62BB2CC0" w14:textId="77777777" w:rsidR="00DD41F3" w:rsidRPr="00C82E69" w:rsidRDefault="00DD41F3" w:rsidP="00DD41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24 115,</w:t>
      </w:r>
      <w:r w:rsidR="009B4DAF" w:rsidRPr="00C82E69">
        <w:rPr>
          <w:rFonts w:ascii="Times New Roman" w:hAnsi="Times New Roman" w:cs="Times New Roman"/>
          <w:sz w:val="28"/>
          <w:szCs w:val="28"/>
        </w:rPr>
        <w:t>73</w:t>
      </w:r>
      <w:r w:rsidRPr="00C82E69">
        <w:rPr>
          <w:rFonts w:ascii="Times New Roman" w:hAnsi="Times New Roman" w:cs="Times New Roman"/>
          <w:sz w:val="28"/>
          <w:szCs w:val="28"/>
        </w:rPr>
        <w:t xml:space="preserve"> млн. рублей (84,</w:t>
      </w:r>
      <w:r w:rsidR="007615D9" w:rsidRPr="00C82E69">
        <w:rPr>
          <w:rFonts w:ascii="Times New Roman" w:hAnsi="Times New Roman" w:cs="Times New Roman"/>
          <w:sz w:val="28"/>
          <w:szCs w:val="28"/>
        </w:rPr>
        <w:t>18</w:t>
      </w:r>
      <w:r w:rsidRPr="00C82E69">
        <w:rPr>
          <w:rFonts w:ascii="Times New Roman" w:hAnsi="Times New Roman" w:cs="Times New Roman"/>
          <w:sz w:val="28"/>
          <w:szCs w:val="28"/>
        </w:rPr>
        <w:t>%) приходится на электронные аукционы;</w:t>
      </w:r>
    </w:p>
    <w:p w14:paraId="41B0A734" w14:textId="77777777" w:rsidR="00DD41F3" w:rsidRPr="00C82E69" w:rsidRDefault="00120C3B" w:rsidP="00DD41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50,82</w:t>
      </w:r>
      <w:r w:rsidR="00DD41F3" w:rsidRPr="00C82E69">
        <w:rPr>
          <w:rFonts w:ascii="Times New Roman" w:hAnsi="Times New Roman" w:cs="Times New Roman"/>
          <w:sz w:val="28"/>
          <w:szCs w:val="28"/>
        </w:rPr>
        <w:t xml:space="preserve"> млн. рублей (0,1</w:t>
      </w:r>
      <w:r w:rsidRPr="00C82E69">
        <w:rPr>
          <w:rFonts w:ascii="Times New Roman" w:hAnsi="Times New Roman" w:cs="Times New Roman"/>
          <w:sz w:val="28"/>
          <w:szCs w:val="28"/>
        </w:rPr>
        <w:t>8</w:t>
      </w:r>
      <w:r w:rsidR="00DD41F3" w:rsidRPr="00C82E69">
        <w:rPr>
          <w:rFonts w:ascii="Times New Roman" w:hAnsi="Times New Roman" w:cs="Times New Roman"/>
          <w:sz w:val="28"/>
          <w:szCs w:val="28"/>
        </w:rPr>
        <w:t>%) - на запросы котировок в электронной форме;</w:t>
      </w:r>
    </w:p>
    <w:p w14:paraId="310B4D7C" w14:textId="77777777" w:rsidR="00DD41F3" w:rsidRPr="00C82E69" w:rsidRDefault="00120C3B" w:rsidP="00DD41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1 429,37</w:t>
      </w:r>
      <w:r w:rsidR="00DD41F3" w:rsidRPr="00C82E69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Pr="00C82E69">
        <w:rPr>
          <w:rFonts w:ascii="Times New Roman" w:hAnsi="Times New Roman" w:cs="Times New Roman"/>
          <w:sz w:val="28"/>
          <w:szCs w:val="28"/>
        </w:rPr>
        <w:t>4,99</w:t>
      </w:r>
      <w:r w:rsidR="00DD41F3" w:rsidRPr="00C82E69">
        <w:rPr>
          <w:rFonts w:ascii="Times New Roman" w:hAnsi="Times New Roman" w:cs="Times New Roman"/>
          <w:sz w:val="28"/>
          <w:szCs w:val="28"/>
        </w:rPr>
        <w:t>%) – на открытые конкурсы, открытые конкурсы в электронной форме;</w:t>
      </w:r>
    </w:p>
    <w:p w14:paraId="19A84E7D" w14:textId="77777777" w:rsidR="00DD41F3" w:rsidRPr="00C82E69" w:rsidRDefault="00DD41F3" w:rsidP="00DD41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158,92 млн. рублей (0,5</w:t>
      </w:r>
      <w:r w:rsidR="00120C3B" w:rsidRPr="00C82E69">
        <w:rPr>
          <w:rFonts w:ascii="Times New Roman" w:hAnsi="Times New Roman" w:cs="Times New Roman"/>
          <w:sz w:val="28"/>
          <w:szCs w:val="28"/>
        </w:rPr>
        <w:t>6</w:t>
      </w:r>
      <w:r w:rsidRPr="00C82E69">
        <w:rPr>
          <w:rFonts w:ascii="Times New Roman" w:hAnsi="Times New Roman" w:cs="Times New Roman"/>
          <w:sz w:val="28"/>
          <w:szCs w:val="28"/>
        </w:rPr>
        <w:t>%) - на конкурсы с ограниченным участием в электронной форме;</w:t>
      </w:r>
    </w:p>
    <w:p w14:paraId="68D7CCFA" w14:textId="77777777" w:rsidR="00DD41F3" w:rsidRPr="00C82E69" w:rsidRDefault="00DD41F3" w:rsidP="00DD41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41,25 млн. рублей (0,1</w:t>
      </w:r>
      <w:r w:rsidR="00120C3B" w:rsidRPr="00C82E69">
        <w:rPr>
          <w:rFonts w:ascii="Times New Roman" w:hAnsi="Times New Roman" w:cs="Times New Roman"/>
          <w:sz w:val="28"/>
          <w:szCs w:val="28"/>
        </w:rPr>
        <w:t>4</w:t>
      </w:r>
      <w:r w:rsidRPr="00C82E69">
        <w:rPr>
          <w:rFonts w:ascii="Times New Roman" w:hAnsi="Times New Roman" w:cs="Times New Roman"/>
          <w:sz w:val="28"/>
          <w:szCs w:val="28"/>
        </w:rPr>
        <w:t>%) - на запросы предложений в электронной форме;</w:t>
      </w:r>
    </w:p>
    <w:p w14:paraId="39DF7C2C" w14:textId="77777777" w:rsidR="00DD41F3" w:rsidRPr="00C82E69" w:rsidRDefault="00DD41F3" w:rsidP="00DD41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2</w:t>
      </w:r>
      <w:r w:rsidR="00120C3B" w:rsidRPr="00C82E69">
        <w:rPr>
          <w:rFonts w:ascii="Times New Roman" w:hAnsi="Times New Roman" w:cs="Times New Roman"/>
          <w:sz w:val="28"/>
          <w:szCs w:val="28"/>
        </w:rPr>
        <w:t> 8</w:t>
      </w:r>
      <w:r w:rsidR="009B4DAF" w:rsidRPr="00C82E69">
        <w:rPr>
          <w:rFonts w:ascii="Times New Roman" w:hAnsi="Times New Roman" w:cs="Times New Roman"/>
          <w:sz w:val="28"/>
          <w:szCs w:val="28"/>
        </w:rPr>
        <w:t>51</w:t>
      </w:r>
      <w:r w:rsidR="00120C3B" w:rsidRPr="00C82E69">
        <w:rPr>
          <w:rFonts w:ascii="Times New Roman" w:hAnsi="Times New Roman" w:cs="Times New Roman"/>
          <w:sz w:val="28"/>
          <w:szCs w:val="28"/>
        </w:rPr>
        <w:t>,</w:t>
      </w:r>
      <w:r w:rsidR="009B4DAF" w:rsidRPr="00C82E69">
        <w:rPr>
          <w:rFonts w:ascii="Times New Roman" w:hAnsi="Times New Roman" w:cs="Times New Roman"/>
          <w:sz w:val="28"/>
          <w:szCs w:val="28"/>
        </w:rPr>
        <w:t>12</w:t>
      </w:r>
      <w:r w:rsidRPr="00C82E69">
        <w:rPr>
          <w:rFonts w:ascii="Times New Roman" w:hAnsi="Times New Roman" w:cs="Times New Roman"/>
          <w:sz w:val="28"/>
          <w:szCs w:val="28"/>
        </w:rPr>
        <w:t xml:space="preserve"> млн. рублей (9,</w:t>
      </w:r>
      <w:r w:rsidR="007615D9" w:rsidRPr="00C82E69">
        <w:rPr>
          <w:rFonts w:ascii="Times New Roman" w:hAnsi="Times New Roman" w:cs="Times New Roman"/>
          <w:sz w:val="28"/>
          <w:szCs w:val="28"/>
        </w:rPr>
        <w:t>95</w:t>
      </w:r>
      <w:r w:rsidRPr="00C82E69">
        <w:rPr>
          <w:rFonts w:ascii="Times New Roman" w:hAnsi="Times New Roman" w:cs="Times New Roman"/>
          <w:sz w:val="28"/>
          <w:szCs w:val="28"/>
        </w:rPr>
        <w:t xml:space="preserve">%) - на закупки у единственного поставщика в соответствии с частью 1 статьи 93 Федерального закона № 44-ФЗ, из них – </w:t>
      </w:r>
      <w:r w:rsidR="00120C3B" w:rsidRPr="00C82E69">
        <w:rPr>
          <w:rFonts w:ascii="Times New Roman" w:hAnsi="Times New Roman" w:cs="Times New Roman"/>
          <w:sz w:val="28"/>
          <w:szCs w:val="28"/>
        </w:rPr>
        <w:t>8</w:t>
      </w:r>
      <w:r w:rsidR="009B4DAF" w:rsidRPr="00C82E69">
        <w:rPr>
          <w:rFonts w:ascii="Times New Roman" w:hAnsi="Times New Roman" w:cs="Times New Roman"/>
          <w:sz w:val="28"/>
          <w:szCs w:val="28"/>
        </w:rPr>
        <w:t>92,63</w:t>
      </w:r>
      <w:r w:rsidRPr="00C82E69">
        <w:rPr>
          <w:rFonts w:ascii="Times New Roman" w:hAnsi="Times New Roman" w:cs="Times New Roman"/>
          <w:sz w:val="28"/>
          <w:szCs w:val="28"/>
        </w:rPr>
        <w:t xml:space="preserve"> млн. рублей приходится на закупки малого объема в соответствии с пунктами 4 и 5 статьи 93 Федерального закона № 44-ФЗ, что составляет </w:t>
      </w:r>
      <w:r w:rsidR="007615D9" w:rsidRPr="00C82E69">
        <w:rPr>
          <w:rFonts w:ascii="Times New Roman" w:hAnsi="Times New Roman" w:cs="Times New Roman"/>
          <w:sz w:val="28"/>
          <w:szCs w:val="28"/>
        </w:rPr>
        <w:t>31,31</w:t>
      </w:r>
      <w:r w:rsidRPr="00C82E69">
        <w:rPr>
          <w:rFonts w:ascii="Times New Roman" w:hAnsi="Times New Roman" w:cs="Times New Roman"/>
          <w:sz w:val="28"/>
          <w:szCs w:val="28"/>
        </w:rPr>
        <w:t>% от всех закупок, запланированных у единственного поставщика.</w:t>
      </w:r>
    </w:p>
    <w:p w14:paraId="4DAB664C" w14:textId="57EA7348" w:rsidR="00E5510A" w:rsidRPr="00C82E69" w:rsidRDefault="00E5510A" w:rsidP="00E5510A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82E69">
        <w:rPr>
          <w:rFonts w:ascii="Times New Roman" w:eastAsia="Calibri" w:hAnsi="Times New Roman" w:cs="Times New Roman"/>
          <w:sz w:val="28"/>
          <w:szCs w:val="28"/>
        </w:rPr>
        <w:t>Для сравнения приведены данные за 201</w:t>
      </w:r>
      <w:r w:rsidR="00DD41F3" w:rsidRPr="00C82E69">
        <w:rPr>
          <w:rFonts w:ascii="Times New Roman" w:eastAsia="Calibri" w:hAnsi="Times New Roman" w:cs="Times New Roman"/>
          <w:sz w:val="28"/>
          <w:szCs w:val="28"/>
        </w:rPr>
        <w:t>7 и 2018</w:t>
      </w:r>
      <w:r w:rsidRPr="00C82E6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D41F3" w:rsidRPr="00C82E69">
        <w:rPr>
          <w:rFonts w:ascii="Times New Roman" w:eastAsia="Calibri" w:hAnsi="Times New Roman" w:cs="Times New Roman"/>
          <w:sz w:val="28"/>
          <w:szCs w:val="28"/>
        </w:rPr>
        <w:t>ы</w:t>
      </w:r>
      <w:r w:rsidRPr="00C82E6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8557BB4" w14:textId="77777777" w:rsidR="009569CA" w:rsidRPr="00C82E69" w:rsidRDefault="009569CA" w:rsidP="00E5510A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1843"/>
      </w:tblGrid>
      <w:tr w:rsidR="00DD41F3" w:rsidRPr="00C82E69" w14:paraId="008254BA" w14:textId="77777777" w:rsidTr="00DD41F3">
        <w:trPr>
          <w:jc w:val="center"/>
        </w:trPr>
        <w:tc>
          <w:tcPr>
            <w:tcW w:w="3397" w:type="dxa"/>
          </w:tcPr>
          <w:p w14:paraId="438041EF" w14:textId="77777777" w:rsidR="00DD41F3" w:rsidRPr="00C82E69" w:rsidRDefault="00DD41F3" w:rsidP="0091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6E3CE0" w14:textId="77777777" w:rsidR="00DD41F3" w:rsidRPr="00C82E69" w:rsidRDefault="00DD41F3" w:rsidP="00DD41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14:paraId="6222290D" w14:textId="77777777" w:rsidR="00DD41F3" w:rsidRPr="00C82E69" w:rsidRDefault="00DD41F3" w:rsidP="00DD41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14:paraId="538DC318" w14:textId="77777777" w:rsidR="00DD41F3" w:rsidRPr="00C82E69" w:rsidRDefault="00DD41F3" w:rsidP="0091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DD41F3" w:rsidRPr="00C82E69" w14:paraId="330A47EC" w14:textId="77777777" w:rsidTr="00DD41F3">
        <w:trPr>
          <w:jc w:val="center"/>
        </w:trPr>
        <w:tc>
          <w:tcPr>
            <w:tcW w:w="3397" w:type="dxa"/>
            <w:vAlign w:val="center"/>
          </w:tcPr>
          <w:p w14:paraId="176656DC" w14:textId="77777777" w:rsidR="00905BF1" w:rsidRPr="00C82E69" w:rsidRDefault="00DD41F3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Совокупный годовой объем закупок, </w:t>
            </w:r>
          </w:p>
          <w:p w14:paraId="22F9115B" w14:textId="166763A4" w:rsidR="00DD41F3" w:rsidRPr="00C82E69" w:rsidRDefault="00DD41F3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  <w:r w:rsidR="001B1071"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843" w:type="dxa"/>
            <w:vAlign w:val="center"/>
          </w:tcPr>
          <w:p w14:paraId="481B82DC" w14:textId="77777777" w:rsidR="00DD41F3" w:rsidRPr="00C82E69" w:rsidRDefault="00DD41F3" w:rsidP="00DD4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13 291,24</w:t>
            </w:r>
          </w:p>
        </w:tc>
        <w:tc>
          <w:tcPr>
            <w:tcW w:w="1843" w:type="dxa"/>
            <w:vAlign w:val="center"/>
          </w:tcPr>
          <w:p w14:paraId="62781D1B" w14:textId="77777777" w:rsidR="00DD41F3" w:rsidRPr="00C82E69" w:rsidRDefault="00DD41F3" w:rsidP="00DD41F3">
            <w:pPr>
              <w:ind w:firstLine="1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017B9C" w14:textId="77777777" w:rsidR="00DD41F3" w:rsidRPr="00C82E69" w:rsidRDefault="00DD41F3" w:rsidP="00DD41F3">
            <w:pPr>
              <w:ind w:firstLine="1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14 261,08</w:t>
            </w:r>
          </w:p>
          <w:p w14:paraId="14EFF19B" w14:textId="77777777" w:rsidR="00DD41F3" w:rsidRPr="00C82E69" w:rsidRDefault="00DD41F3" w:rsidP="00DD41F3">
            <w:pPr>
              <w:ind w:firstLine="1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4148A4B" w14:textId="37FAC6B6" w:rsidR="00DD41F3" w:rsidRPr="00C82E69" w:rsidRDefault="000D186D" w:rsidP="007615D9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7615D9"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 647,2</w:t>
            </w:r>
            <w:r w:rsidR="00B06EC7"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D41F3" w:rsidRPr="00C82E69" w14:paraId="01CAB5ED" w14:textId="77777777" w:rsidTr="00DD41F3">
        <w:trPr>
          <w:jc w:val="center"/>
        </w:trPr>
        <w:tc>
          <w:tcPr>
            <w:tcW w:w="3397" w:type="dxa"/>
            <w:vAlign w:val="center"/>
          </w:tcPr>
          <w:p w14:paraId="2C75F90F" w14:textId="77777777" w:rsidR="00DD41F3" w:rsidRPr="00C82E69" w:rsidRDefault="00DD41F3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аукцион, млн. рублей</w:t>
            </w:r>
          </w:p>
        </w:tc>
        <w:tc>
          <w:tcPr>
            <w:tcW w:w="1843" w:type="dxa"/>
            <w:vAlign w:val="center"/>
          </w:tcPr>
          <w:p w14:paraId="44E08380" w14:textId="77777777" w:rsidR="00DD41F3" w:rsidRPr="00C82E69" w:rsidRDefault="00DD41F3" w:rsidP="00DD4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9 736,74</w:t>
            </w:r>
          </w:p>
        </w:tc>
        <w:tc>
          <w:tcPr>
            <w:tcW w:w="1843" w:type="dxa"/>
            <w:vAlign w:val="center"/>
          </w:tcPr>
          <w:p w14:paraId="7421912D" w14:textId="77777777" w:rsidR="00DD41F3" w:rsidRPr="00C82E69" w:rsidRDefault="00DD41F3" w:rsidP="00DD4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9 853,11</w:t>
            </w:r>
          </w:p>
        </w:tc>
        <w:tc>
          <w:tcPr>
            <w:tcW w:w="1843" w:type="dxa"/>
            <w:vAlign w:val="center"/>
          </w:tcPr>
          <w:p w14:paraId="46CB56B8" w14:textId="77777777" w:rsidR="00DD41F3" w:rsidRPr="00C82E69" w:rsidRDefault="000D186D" w:rsidP="00761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24 115,</w:t>
            </w:r>
            <w:r w:rsidR="007615D9"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</w:tr>
      <w:tr w:rsidR="00DD41F3" w:rsidRPr="00C82E69" w14:paraId="77A2AD6A" w14:textId="77777777" w:rsidTr="00DD41F3">
        <w:trPr>
          <w:jc w:val="center"/>
        </w:trPr>
        <w:tc>
          <w:tcPr>
            <w:tcW w:w="3397" w:type="dxa"/>
            <w:vAlign w:val="center"/>
          </w:tcPr>
          <w:p w14:paraId="58B1F9D9" w14:textId="77777777" w:rsidR="00DD41F3" w:rsidRPr="00C82E69" w:rsidRDefault="00DD41F3" w:rsidP="000D18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Открытый конкурс, </w:t>
            </w:r>
            <w:r w:rsidR="000D186D"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открытый конкурс в электронной </w:t>
            </w:r>
            <w:proofErr w:type="gramStart"/>
            <w:r w:rsidR="000D186D"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форме, </w:t>
            </w:r>
            <w:r w:rsidR="00BA47EC"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BA47EC"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43" w:type="dxa"/>
            <w:vAlign w:val="center"/>
          </w:tcPr>
          <w:p w14:paraId="3ECACEE1" w14:textId="77777777" w:rsidR="00DD41F3" w:rsidRPr="00C82E69" w:rsidRDefault="00DD41F3" w:rsidP="00DD4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79,70</w:t>
            </w:r>
          </w:p>
        </w:tc>
        <w:tc>
          <w:tcPr>
            <w:tcW w:w="1843" w:type="dxa"/>
            <w:vAlign w:val="center"/>
          </w:tcPr>
          <w:p w14:paraId="056F5E71" w14:textId="77777777" w:rsidR="00DD41F3" w:rsidRPr="00C82E69" w:rsidRDefault="00DD41F3" w:rsidP="00DD4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568,70</w:t>
            </w:r>
          </w:p>
        </w:tc>
        <w:tc>
          <w:tcPr>
            <w:tcW w:w="1843" w:type="dxa"/>
            <w:vAlign w:val="center"/>
          </w:tcPr>
          <w:p w14:paraId="1C86BA38" w14:textId="77777777" w:rsidR="00DD41F3" w:rsidRPr="00C82E69" w:rsidRDefault="000D186D" w:rsidP="00761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1 429,37</w:t>
            </w:r>
          </w:p>
        </w:tc>
      </w:tr>
      <w:tr w:rsidR="00DD41F3" w:rsidRPr="00C82E69" w14:paraId="6C2A9055" w14:textId="77777777" w:rsidTr="00DD41F3">
        <w:trPr>
          <w:jc w:val="center"/>
        </w:trPr>
        <w:tc>
          <w:tcPr>
            <w:tcW w:w="3397" w:type="dxa"/>
            <w:vAlign w:val="center"/>
          </w:tcPr>
          <w:p w14:paraId="36E3A8C1" w14:textId="77777777" w:rsidR="00DD41F3" w:rsidRPr="00C82E69" w:rsidRDefault="00DD41F3" w:rsidP="000D18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Запрос котировок,</w:t>
            </w:r>
            <w:r w:rsidR="000D186D"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D186D" w:rsidRPr="00C82E69">
              <w:rPr>
                <w:rFonts w:ascii="Times New Roman" w:hAnsi="Times New Roman" w:cs="Times New Roman"/>
                <w:sz w:val="28"/>
                <w:szCs w:val="28"/>
              </w:rPr>
              <w:t xml:space="preserve">запрос котировок в электронной форме, </w:t>
            </w: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43" w:type="dxa"/>
            <w:vAlign w:val="center"/>
          </w:tcPr>
          <w:p w14:paraId="56CDC7A8" w14:textId="77777777" w:rsidR="00DD41F3" w:rsidRPr="00C82E69" w:rsidRDefault="00DD41F3" w:rsidP="00DD4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70,56</w:t>
            </w:r>
          </w:p>
        </w:tc>
        <w:tc>
          <w:tcPr>
            <w:tcW w:w="1843" w:type="dxa"/>
            <w:vAlign w:val="center"/>
          </w:tcPr>
          <w:p w14:paraId="2F71662D" w14:textId="77777777" w:rsidR="00DD41F3" w:rsidRPr="00C82E69" w:rsidRDefault="00DD41F3" w:rsidP="00DD4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98,84</w:t>
            </w:r>
          </w:p>
        </w:tc>
        <w:tc>
          <w:tcPr>
            <w:tcW w:w="1843" w:type="dxa"/>
            <w:vAlign w:val="center"/>
          </w:tcPr>
          <w:p w14:paraId="2C69A6A3" w14:textId="77777777" w:rsidR="00DD41F3" w:rsidRPr="00C82E69" w:rsidRDefault="000D186D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50,82</w:t>
            </w:r>
          </w:p>
        </w:tc>
      </w:tr>
      <w:tr w:rsidR="00DD41F3" w:rsidRPr="00C82E69" w14:paraId="55E41410" w14:textId="77777777" w:rsidTr="00DD41F3">
        <w:trPr>
          <w:trHeight w:val="286"/>
          <w:jc w:val="center"/>
        </w:trPr>
        <w:tc>
          <w:tcPr>
            <w:tcW w:w="3397" w:type="dxa"/>
            <w:vAlign w:val="center"/>
          </w:tcPr>
          <w:p w14:paraId="37EFF3E8" w14:textId="3275031E" w:rsidR="00DD41F3" w:rsidRPr="00C82E69" w:rsidRDefault="00DD41F3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Конкурс с ограниченным участием,</w:t>
            </w:r>
            <w:r w:rsidRPr="00C82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057" w:rsidRPr="00C82E69">
              <w:rPr>
                <w:rFonts w:ascii="Times New Roman" w:hAnsi="Times New Roman" w:cs="Times New Roman"/>
                <w:sz w:val="28"/>
                <w:szCs w:val="28"/>
              </w:rPr>
              <w:t>конкурс с ограниченным участием в электронной форме</w:t>
            </w:r>
            <w:r w:rsidR="00A75747" w:rsidRPr="00C82E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5057" w:rsidRPr="00C82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43" w:type="dxa"/>
            <w:vAlign w:val="center"/>
          </w:tcPr>
          <w:p w14:paraId="0B6CDBD5" w14:textId="77777777" w:rsidR="00DD41F3" w:rsidRPr="00C82E69" w:rsidRDefault="00DD41F3" w:rsidP="00DD4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182,08</w:t>
            </w:r>
          </w:p>
        </w:tc>
        <w:tc>
          <w:tcPr>
            <w:tcW w:w="1843" w:type="dxa"/>
            <w:vAlign w:val="center"/>
          </w:tcPr>
          <w:p w14:paraId="6A3A37F8" w14:textId="77777777" w:rsidR="00DD41F3" w:rsidRPr="00C82E69" w:rsidRDefault="00DD41F3" w:rsidP="00DD4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798,67</w:t>
            </w:r>
          </w:p>
        </w:tc>
        <w:tc>
          <w:tcPr>
            <w:tcW w:w="1843" w:type="dxa"/>
            <w:vAlign w:val="center"/>
          </w:tcPr>
          <w:p w14:paraId="56820AC5" w14:textId="77777777" w:rsidR="00DD41F3" w:rsidRPr="00C82E69" w:rsidRDefault="000D186D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158,92</w:t>
            </w:r>
          </w:p>
        </w:tc>
      </w:tr>
      <w:tr w:rsidR="00DD41F3" w:rsidRPr="00C82E69" w14:paraId="1AA395DD" w14:textId="77777777" w:rsidTr="00DD41F3">
        <w:trPr>
          <w:jc w:val="center"/>
        </w:trPr>
        <w:tc>
          <w:tcPr>
            <w:tcW w:w="3397" w:type="dxa"/>
            <w:vAlign w:val="center"/>
          </w:tcPr>
          <w:p w14:paraId="402B0B89" w14:textId="77777777" w:rsidR="00685386" w:rsidRPr="00C82E69" w:rsidRDefault="00DD41F3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Запрос предложений</w:t>
            </w:r>
            <w:r w:rsidR="00BA47EC"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D75057"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запрос предложений в электронной форме</w:t>
            </w:r>
            <w:r w:rsidR="006E35CF"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A47EC"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9E28441" w14:textId="7E66933A" w:rsidR="00DD41F3" w:rsidRPr="00C82E69" w:rsidRDefault="00BA47EC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43" w:type="dxa"/>
            <w:vAlign w:val="center"/>
          </w:tcPr>
          <w:p w14:paraId="71F86E4D" w14:textId="77777777" w:rsidR="00DD41F3" w:rsidRPr="00C82E69" w:rsidRDefault="00DD41F3" w:rsidP="00DD4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65,18</w:t>
            </w:r>
          </w:p>
        </w:tc>
        <w:tc>
          <w:tcPr>
            <w:tcW w:w="1843" w:type="dxa"/>
            <w:vAlign w:val="center"/>
          </w:tcPr>
          <w:p w14:paraId="62AC851E" w14:textId="77777777" w:rsidR="00DD41F3" w:rsidRPr="00C82E69" w:rsidRDefault="00DD41F3" w:rsidP="00DD4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150,30</w:t>
            </w:r>
          </w:p>
        </w:tc>
        <w:tc>
          <w:tcPr>
            <w:tcW w:w="1843" w:type="dxa"/>
            <w:vAlign w:val="center"/>
          </w:tcPr>
          <w:p w14:paraId="0F7BC790" w14:textId="77777777" w:rsidR="00DD41F3" w:rsidRPr="00C82E69" w:rsidRDefault="00334012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41,25</w:t>
            </w:r>
          </w:p>
        </w:tc>
      </w:tr>
      <w:tr w:rsidR="00DD41F3" w:rsidRPr="00C82E69" w14:paraId="4E43E92D" w14:textId="77777777" w:rsidTr="00DD41F3">
        <w:trPr>
          <w:jc w:val="center"/>
        </w:trPr>
        <w:tc>
          <w:tcPr>
            <w:tcW w:w="3397" w:type="dxa"/>
            <w:vAlign w:val="center"/>
          </w:tcPr>
          <w:p w14:paraId="10B8FBC1" w14:textId="77777777" w:rsidR="00DD41F3" w:rsidRPr="00C82E69" w:rsidRDefault="00DD41F3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Закупки у единственного поставщика в соответствии с частью 1 статьи 93 Федерального закона № 44-ФЗ,</w:t>
            </w:r>
            <w:r w:rsidRPr="00C82E69">
              <w:t xml:space="preserve"> </w:t>
            </w: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рублей, в т. ч.:</w:t>
            </w:r>
          </w:p>
        </w:tc>
        <w:tc>
          <w:tcPr>
            <w:tcW w:w="1843" w:type="dxa"/>
            <w:vAlign w:val="center"/>
          </w:tcPr>
          <w:p w14:paraId="239EE4FF" w14:textId="77777777" w:rsidR="00DD41F3" w:rsidRPr="00C82E69" w:rsidRDefault="00DD41F3" w:rsidP="00DD4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3 156,98</w:t>
            </w:r>
          </w:p>
        </w:tc>
        <w:tc>
          <w:tcPr>
            <w:tcW w:w="1843" w:type="dxa"/>
            <w:vAlign w:val="center"/>
          </w:tcPr>
          <w:p w14:paraId="21C3C1DC" w14:textId="77777777" w:rsidR="00DD41F3" w:rsidRPr="00C82E69" w:rsidRDefault="00DD41F3" w:rsidP="00DD4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2 791,46</w:t>
            </w:r>
          </w:p>
        </w:tc>
        <w:tc>
          <w:tcPr>
            <w:tcW w:w="1843" w:type="dxa"/>
            <w:vAlign w:val="center"/>
          </w:tcPr>
          <w:p w14:paraId="6DF0E9BD" w14:textId="4AC5B23A" w:rsidR="00DD41F3" w:rsidRPr="00C82E69" w:rsidRDefault="006F0681" w:rsidP="00761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2 851,12</w:t>
            </w:r>
          </w:p>
        </w:tc>
      </w:tr>
      <w:tr w:rsidR="00DD41F3" w:rsidRPr="00C82E69" w14:paraId="69DA564F" w14:textId="77777777" w:rsidTr="00DD41F3">
        <w:trPr>
          <w:jc w:val="center"/>
        </w:trPr>
        <w:tc>
          <w:tcPr>
            <w:tcW w:w="3397" w:type="dxa"/>
            <w:vAlign w:val="center"/>
          </w:tcPr>
          <w:p w14:paraId="1E554462" w14:textId="77777777" w:rsidR="00DD41F3" w:rsidRPr="00C82E69" w:rsidRDefault="00DD41F3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Закупки у единственного поставщика в соответствии с пунктами 4 и 5 части 1 статьи 93 Федерального закона № 44-ФЗ,</w:t>
            </w:r>
            <w:r w:rsidRPr="00C82E69">
              <w:t xml:space="preserve"> </w:t>
            </w: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843" w:type="dxa"/>
            <w:vAlign w:val="center"/>
          </w:tcPr>
          <w:p w14:paraId="482D1FB2" w14:textId="77777777" w:rsidR="00DD41F3" w:rsidRPr="00C82E69" w:rsidRDefault="00DD41F3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556,56</w:t>
            </w:r>
          </w:p>
        </w:tc>
        <w:tc>
          <w:tcPr>
            <w:tcW w:w="1843" w:type="dxa"/>
            <w:vAlign w:val="center"/>
          </w:tcPr>
          <w:p w14:paraId="0625BD12" w14:textId="77777777" w:rsidR="00DD41F3" w:rsidRPr="00C82E69" w:rsidRDefault="00DD41F3" w:rsidP="002C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631,61</w:t>
            </w:r>
          </w:p>
        </w:tc>
        <w:tc>
          <w:tcPr>
            <w:tcW w:w="1843" w:type="dxa"/>
            <w:vAlign w:val="center"/>
          </w:tcPr>
          <w:p w14:paraId="70D30100" w14:textId="77777777" w:rsidR="00DD41F3" w:rsidRPr="00C82E69" w:rsidRDefault="00334012" w:rsidP="00761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615D9" w:rsidRPr="00C82E69">
              <w:rPr>
                <w:rFonts w:ascii="Times New Roman" w:eastAsia="Calibri" w:hAnsi="Times New Roman" w:cs="Times New Roman"/>
                <w:sz w:val="28"/>
                <w:szCs w:val="28"/>
              </w:rPr>
              <w:t>92,63</w:t>
            </w:r>
          </w:p>
        </w:tc>
      </w:tr>
    </w:tbl>
    <w:p w14:paraId="782DF188" w14:textId="77777777" w:rsidR="00E5510A" w:rsidRPr="00C82E69" w:rsidRDefault="00E5510A" w:rsidP="002C211C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97F0A2" w14:textId="62110DBF" w:rsidR="00183077" w:rsidRPr="00C82E69" w:rsidRDefault="006F6A45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hAnsi="Times New Roman" w:cs="Times New Roman"/>
          <w:sz w:val="28"/>
          <w:szCs w:val="28"/>
          <w:lang w:eastAsia="ru-RU"/>
        </w:rPr>
        <w:t>Следует отметить тот факт, что заказчиками постоянно вносятся изменения в планы закупок и планы</w:t>
      </w:r>
      <w:r w:rsidR="008F66B3" w:rsidRPr="00C82E6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82E69">
        <w:rPr>
          <w:rFonts w:ascii="Times New Roman" w:hAnsi="Times New Roman" w:cs="Times New Roman"/>
          <w:sz w:val="28"/>
          <w:szCs w:val="28"/>
          <w:lang w:eastAsia="ru-RU"/>
        </w:rPr>
        <w:t xml:space="preserve">графики. В отчетном периоде государственными заказчиками Забайкальского края было </w:t>
      </w:r>
      <w:r w:rsidR="00DD3CE9" w:rsidRPr="00C82E69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опубликовано </w:t>
      </w:r>
      <w:r w:rsidR="008A01CB" w:rsidRPr="00C82E69">
        <w:rPr>
          <w:rFonts w:ascii="Times New Roman" w:hAnsi="Times New Roman" w:cs="Times New Roman"/>
          <w:sz w:val="28"/>
          <w:szCs w:val="28"/>
          <w:lang w:eastAsia="ru-RU"/>
        </w:rPr>
        <w:t>82</w:t>
      </w:r>
      <w:r w:rsidR="007615D9" w:rsidRPr="00C82E69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="00DD3CE9" w:rsidRPr="00C82E69">
        <w:rPr>
          <w:rFonts w:ascii="Times New Roman" w:hAnsi="Times New Roman" w:cs="Times New Roman"/>
          <w:sz w:val="28"/>
          <w:szCs w:val="28"/>
          <w:lang w:eastAsia="ru-RU"/>
        </w:rPr>
        <w:t xml:space="preserve"> верси</w:t>
      </w:r>
      <w:r w:rsidR="008E0B90" w:rsidRPr="00C82E6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DD3CE9" w:rsidRPr="00C82E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2E69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="00DD3CE9" w:rsidRPr="00C82E69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C82E69">
        <w:rPr>
          <w:rFonts w:ascii="Times New Roman" w:hAnsi="Times New Roman" w:cs="Times New Roman"/>
          <w:sz w:val="28"/>
          <w:szCs w:val="28"/>
          <w:lang w:eastAsia="ru-RU"/>
        </w:rPr>
        <w:t>-график</w:t>
      </w:r>
      <w:r w:rsidR="00DD3CE9" w:rsidRPr="00C82E69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C82E6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D3CE9" w:rsidRPr="00C82E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609" w:rsidRPr="00C82E69">
        <w:rPr>
          <w:rFonts w:ascii="Times New Roman" w:hAnsi="Times New Roman" w:cs="Times New Roman"/>
          <w:sz w:val="28"/>
          <w:szCs w:val="28"/>
          <w:lang w:eastAsia="ru-RU"/>
        </w:rPr>
        <w:t>В с</w:t>
      </w:r>
      <w:r w:rsidR="00DD3CE9" w:rsidRPr="00C82E69">
        <w:rPr>
          <w:rFonts w:ascii="Times New Roman" w:hAnsi="Times New Roman" w:cs="Times New Roman"/>
          <w:sz w:val="28"/>
          <w:szCs w:val="28"/>
          <w:lang w:eastAsia="ru-RU"/>
        </w:rPr>
        <w:t>редне</w:t>
      </w:r>
      <w:r w:rsidR="005B7609" w:rsidRPr="00C82E6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D3CE9" w:rsidRPr="00C82E69">
        <w:rPr>
          <w:rFonts w:ascii="Times New Roman" w:hAnsi="Times New Roman" w:cs="Times New Roman"/>
          <w:sz w:val="28"/>
          <w:szCs w:val="28"/>
          <w:lang w:eastAsia="ru-RU"/>
        </w:rPr>
        <w:t xml:space="preserve"> число версий</w:t>
      </w:r>
      <w:r w:rsidR="008F0A70" w:rsidRPr="00C82E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081D" w:rsidRPr="00C82E69">
        <w:rPr>
          <w:rFonts w:ascii="Times New Roman" w:hAnsi="Times New Roman" w:cs="Times New Roman"/>
          <w:sz w:val="28"/>
          <w:szCs w:val="28"/>
          <w:lang w:eastAsia="ru-RU"/>
        </w:rPr>
        <w:t>на одного заказчика</w:t>
      </w:r>
      <w:r w:rsidR="005B7609" w:rsidRPr="00C82E69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56C5A" w:rsidRPr="00C82E69"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="0002081D" w:rsidRPr="00C82E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0F74502" w14:textId="77777777" w:rsidR="00183077" w:rsidRPr="00C82E69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hAnsi="Times New Roman" w:cs="Times New Roman"/>
          <w:sz w:val="28"/>
          <w:szCs w:val="28"/>
          <w:lang w:eastAsia="ru-RU"/>
        </w:rPr>
        <w:t>Основными причинами внесения изменений в планы-графики являются:</w:t>
      </w:r>
    </w:p>
    <w:p w14:paraId="291EFC26" w14:textId="77777777" w:rsidR="00183077" w:rsidRPr="00C82E69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hAnsi="Times New Roman" w:cs="Times New Roman"/>
          <w:sz w:val="28"/>
          <w:szCs w:val="28"/>
          <w:lang w:eastAsia="ru-RU"/>
        </w:rPr>
        <w:t>необходимость уточнения плана-графика в случае несостоявшихся процедур определения поставщика (подрядчика, исполнителя);</w:t>
      </w:r>
    </w:p>
    <w:p w14:paraId="24BC0DE8" w14:textId="77777777" w:rsidR="00183077" w:rsidRPr="00C82E69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hAnsi="Times New Roman" w:cs="Times New Roman"/>
          <w:sz w:val="28"/>
          <w:szCs w:val="28"/>
          <w:lang w:eastAsia="ru-RU"/>
        </w:rPr>
        <w:t>распределение экономии, полученной по результатам состоявшихся процедур закупок.</w:t>
      </w:r>
    </w:p>
    <w:p w14:paraId="5D6E42ED" w14:textId="77777777" w:rsidR="00183077" w:rsidRPr="00C82E69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hAnsi="Times New Roman" w:cs="Times New Roman"/>
          <w:sz w:val="28"/>
          <w:szCs w:val="28"/>
          <w:lang w:eastAsia="ru-RU"/>
        </w:rPr>
        <w:t>В основаниях для внесения изменений существенно превалируют случаи, когда изменения обусловлены возникновением обстоятельств, предвидеть которые на дату утверждения плана-графика было невозможно. С учетом того, что выделяемый объем финансовых средств определяется на основании обоснования бюджетных ассигнований, формируемых заказчиками, значительное количество «непредвиденных» закупок, свидетельствует о недостаточном качестве планирования.</w:t>
      </w:r>
    </w:p>
    <w:p w14:paraId="6A0A64C9" w14:textId="62778D78" w:rsidR="008A01CB" w:rsidRPr="00C82E69" w:rsidRDefault="008A01CB" w:rsidP="008A01CB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82E69">
        <w:rPr>
          <w:rFonts w:ascii="Times New Roman" w:eastAsia="Calibri" w:hAnsi="Times New Roman" w:cs="Times New Roman"/>
          <w:sz w:val="28"/>
          <w:szCs w:val="28"/>
        </w:rPr>
        <w:lastRenderedPageBreak/>
        <w:t>В представленной ниже диаграмме отражены показатели по способам размещения закупок, запланированных государственными заказчиками Забайкальского края за 2019 год:</w:t>
      </w:r>
    </w:p>
    <w:p w14:paraId="1F7B0FB5" w14:textId="77777777" w:rsidR="009569CA" w:rsidRPr="00C82E69" w:rsidRDefault="009569CA" w:rsidP="008A01CB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BC95DB8" w14:textId="77777777" w:rsidR="00D964E3" w:rsidRPr="00C82E69" w:rsidRDefault="00D92FEE" w:rsidP="00CD42F2">
      <w:pPr>
        <w:rPr>
          <w:lang w:eastAsia="ru-RU"/>
        </w:rPr>
      </w:pPr>
      <w:r w:rsidRPr="00C82E69">
        <w:rPr>
          <w:noProof/>
          <w:lang w:eastAsia="ru-RU"/>
        </w:rPr>
        <w:drawing>
          <wp:inline distT="0" distB="0" distL="0" distR="0" wp14:anchorId="7AB1B4F1" wp14:editId="0E8C497A">
            <wp:extent cx="5608320" cy="3779520"/>
            <wp:effectExtent l="0" t="0" r="1143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1D287E" w14:textId="77777777" w:rsidR="00312008" w:rsidRPr="00C82E69" w:rsidRDefault="00312008" w:rsidP="006F0694">
      <w:pPr>
        <w:spacing w:line="240" w:lineRule="auto"/>
        <w:ind w:firstLine="708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14:paraId="64A76301" w14:textId="118D9F4B" w:rsidR="003340CD" w:rsidRPr="00C82E69" w:rsidRDefault="006C7F20" w:rsidP="006F0694">
      <w:pPr>
        <w:spacing w:line="240" w:lineRule="auto"/>
        <w:ind w:firstLine="708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C82E69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Вполне очевидно, что из числа конкурен</w:t>
      </w:r>
      <w:r w:rsidR="00A13324" w:rsidRPr="00C82E69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тных способов проведения закупок</w:t>
      </w:r>
      <w:r w:rsidRPr="00C82E69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традиционно выделяется электронный аукцион, доля которого составляет </w:t>
      </w:r>
      <w:r w:rsidR="00D92FEE" w:rsidRPr="00C82E69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84,</w:t>
      </w:r>
      <w:r w:rsidR="002D293E" w:rsidRPr="00C82E69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18</w:t>
      </w:r>
      <w:r w:rsidRPr="00C82E69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% от общей суммы закупо</w:t>
      </w:r>
      <w:r w:rsidR="00515059" w:rsidRPr="00C82E69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к. </w:t>
      </w:r>
      <w:r w:rsidR="006F08ED" w:rsidRPr="00C82E69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 2018 году доля электронных аукционов составила 69,09%, в 2017 году – 73,26%</w:t>
      </w:r>
      <w:r w:rsidR="00E07E2D" w:rsidRPr="00C82E69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от общей суммы закупок</w:t>
      </w:r>
      <w:r w:rsidR="006F08ED" w:rsidRPr="00C82E69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14:paraId="048E1986" w14:textId="0275DFC0" w:rsidR="00EC1D33" w:rsidRPr="00C82E69" w:rsidRDefault="00EC1D33" w:rsidP="006F069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66DC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F4346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66DC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заказчи</w:t>
      </w:r>
      <w:r w:rsidR="00DF4346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было запланировано размещение закупок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субъектов малого </w:t>
      </w:r>
      <w:r w:rsidR="005460DF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(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567876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СМП) и социально ориентированных некоммерческих организаций (д</w:t>
      </w:r>
      <w:r w:rsidR="00E24B1C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</w:t>
      </w:r>
      <w:r w:rsidR="00567876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СОНО) на сумму </w:t>
      </w:r>
      <w:r w:rsidR="00D92FEE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8 62</w:t>
      </w:r>
      <w:r w:rsidR="002D293E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6,68</w:t>
      </w:r>
      <w:r w:rsidR="005460DF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71F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291B83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71F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</w:t>
      </w:r>
      <w:r w:rsidR="002D293E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6D4E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293E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D4E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8C64D2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1771F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совокупного годового объема закупок, рассчитанного с учетом части 1.1 ст</w:t>
      </w:r>
      <w:r w:rsidR="00567876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="0011771F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30 Федерального закона № 44-ФЗ.</w:t>
      </w:r>
    </w:p>
    <w:p w14:paraId="5A75DC54" w14:textId="77777777" w:rsidR="007366D7" w:rsidRPr="00C82E69" w:rsidRDefault="007366D7" w:rsidP="001159A7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6927A9F" w14:textId="77777777" w:rsidR="00A0683B" w:rsidRPr="00C82E69" w:rsidRDefault="00A0683B" w:rsidP="00672548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3" w:name="_Toc32921360"/>
      <w:r w:rsidRPr="00C82E69">
        <w:rPr>
          <w:rFonts w:ascii="Times New Roman" w:eastAsia="Calibri" w:hAnsi="Times New Roman" w:cs="Times New Roman"/>
          <w:color w:val="auto"/>
          <w:sz w:val="28"/>
          <w:szCs w:val="28"/>
        </w:rPr>
        <w:t>Информация о закупочной деятельности</w:t>
      </w:r>
      <w:r w:rsidR="00A370B8" w:rsidRPr="00C82E6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государственных заказчиков Забайкальского края</w:t>
      </w:r>
      <w:bookmarkEnd w:id="3"/>
    </w:p>
    <w:p w14:paraId="6C772C7B" w14:textId="77777777" w:rsidR="00A0683B" w:rsidRPr="00C82E69" w:rsidRDefault="00A0683B" w:rsidP="0049315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2F25B4D" w14:textId="77777777" w:rsidR="009C003D" w:rsidRPr="00C82E69" w:rsidRDefault="00A0683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512DD2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AB40C5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12DD2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для государственных заказчиков </w:t>
      </w:r>
      <w:r w:rsidR="006553EA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Забайкальского края </w:t>
      </w:r>
      <w:r w:rsidR="00512DD2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проведен</w:t>
      </w:r>
      <w:r w:rsidR="007B1B55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04655A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273A6C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="00AB40C5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3570</w:t>
      </w:r>
      <w:r w:rsidR="0004655A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закуп</w:t>
      </w:r>
      <w:r w:rsidR="00273A6C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ок</w:t>
      </w:r>
      <w:r w:rsidR="00654D00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(без учета отмененных)</w:t>
      </w:r>
      <w:r w:rsidR="00D24E0E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в том числе:</w:t>
      </w:r>
    </w:p>
    <w:p w14:paraId="16A5731D" w14:textId="77777777" w:rsidR="00D24E0E" w:rsidRPr="00C82E69" w:rsidRDefault="00D24E0E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AB40C5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13151</w:t>
      </w: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электронны</w:t>
      </w:r>
      <w:r w:rsidR="00AB40C5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й</w:t>
      </w: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аукцион</w:t>
      </w:r>
      <w:r w:rsidR="00577669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(9</w:t>
      </w:r>
      <w:r w:rsidR="00AB40C5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6,91</w:t>
      </w:r>
      <w:r w:rsidR="00577669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 от общего количества закупок)</w:t>
      </w: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643DE6B7" w14:textId="77777777" w:rsidR="00E7153A" w:rsidRPr="00C82E69" w:rsidRDefault="00D24E0E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AB40C5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="007D5951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конкурс</w:t>
      </w:r>
      <w:r w:rsidR="00C92A30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 ограниченным участием</w:t>
      </w:r>
      <w:r w:rsidR="00577669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AA231E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электронной форме </w:t>
      </w:r>
      <w:r w:rsidR="00577669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(0,</w:t>
      </w:r>
      <w:r w:rsidR="00AB40C5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05</w:t>
      </w:r>
      <w:r w:rsidR="00577669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86540B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35C8E9C0" w14:textId="77777777" w:rsidR="0086540B" w:rsidRPr="00C82E69" w:rsidRDefault="0086540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AB40C5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107</w:t>
      </w: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открытых конкурс</w:t>
      </w:r>
      <w:r w:rsidR="00F44BDE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AB40C5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открытых конкурсов в электронной форме</w:t>
      </w: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B3610C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0,</w:t>
      </w:r>
      <w:r w:rsidR="00AB40C5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79</w:t>
      </w: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C92A30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77BC3A78" w14:textId="77777777" w:rsidR="00C92A30" w:rsidRPr="00C82E69" w:rsidRDefault="00C92A30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 xml:space="preserve">- </w:t>
      </w:r>
      <w:r w:rsidR="00AB40C5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267</w:t>
      </w: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AB40C5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запросов котировок, </w:t>
      </w: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запросов котировок в электронной форме (</w:t>
      </w:r>
      <w:r w:rsidR="00AB40C5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1,97</w:t>
      </w: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%);</w:t>
      </w:r>
    </w:p>
    <w:p w14:paraId="0B1C17FD" w14:textId="77777777" w:rsidR="00C92A30" w:rsidRPr="00C82E69" w:rsidRDefault="00C92A30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AB40C5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38</w:t>
      </w: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запросов предложений</w:t>
      </w:r>
      <w:r w:rsidR="00AB40C5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запросов предложений в электронной форме</w:t>
      </w: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(0,</w:t>
      </w:r>
      <w:r w:rsidR="00AB40C5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28</w:t>
      </w: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AB40C5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14:paraId="4FD10B44" w14:textId="03F7D7E6" w:rsidR="00712FF0" w:rsidRPr="00C82E69" w:rsidRDefault="00712FF0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Отменено з</w:t>
      </w:r>
      <w:r w:rsidR="000C574D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E6244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A3E71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6244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C574D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574D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7C6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</w:t>
      </w:r>
      <w:r w:rsidR="002A3E71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9C003D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447C6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="006D7610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683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="00FD269D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количества </w:t>
      </w:r>
      <w:r w:rsidR="00E20302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объявленных </w:t>
      </w:r>
      <w:r w:rsidR="00FD269D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B2506C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государственных заказчиков Забайкальского края</w:t>
      </w:r>
      <w:r w:rsidR="00A0683B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446DA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72D7A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1AA1F0C" w14:textId="77777777" w:rsidR="00A91129" w:rsidRPr="00C82E69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стоимостном выражении совокупная начальная (максимальная) цена контрактов за</w:t>
      </w:r>
      <w:r w:rsidR="00E4053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39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AA231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4639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="00AA231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32 921,15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</w:t>
      </w:r>
      <w:r w:rsidR="003412F6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способам размещения</w:t>
      </w:r>
      <w:r w:rsidR="00E40534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контрактов распределилась следующим образом:</w:t>
      </w:r>
    </w:p>
    <w:p w14:paraId="1675E60E" w14:textId="77777777" w:rsidR="00A91129" w:rsidRPr="00C82E69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электронный аукцион </w:t>
      </w:r>
      <w:r w:rsidR="00AA231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31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31 360,81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53268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34D4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95,26</w:t>
      </w:r>
      <w:r w:rsidR="0053268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контрактов)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40760A2" w14:textId="77777777" w:rsidR="00A91129" w:rsidRPr="00C82E69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запрос котировок</w:t>
      </w:r>
      <w:r w:rsidR="00AA231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запрос котировок в электронной форме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31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31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53,33</w:t>
      </w:r>
      <w:r w:rsidR="00963932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</w:t>
      </w:r>
      <w:r w:rsidR="0053268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(0,</w:t>
      </w:r>
      <w:r w:rsidR="00034D4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53268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A12ED82" w14:textId="77777777" w:rsidR="001A4D2B" w:rsidRPr="00C82E69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открыты</w:t>
      </w:r>
      <w:r w:rsidR="00AA231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AA231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 участием</w:t>
      </w:r>
      <w:r w:rsidR="00AA231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31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31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164,79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</w:t>
      </w:r>
      <w:r w:rsidR="008767C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4D2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53268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34D4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0,50</w:t>
      </w:r>
      <w:r w:rsidR="0053268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EB04D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32E7914" w14:textId="77777777" w:rsidR="00EB04DA" w:rsidRPr="00C82E69" w:rsidRDefault="00EB04DA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открытый конкурс</w:t>
      </w:r>
      <w:r w:rsidR="00AA231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открытый конкурс в электронной форме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B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31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1 288,</w:t>
      </w:r>
      <w:proofErr w:type="gramStart"/>
      <w:r w:rsidR="00AA231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</w:t>
      </w:r>
      <w:proofErr w:type="gramEnd"/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</w:t>
      </w:r>
      <w:r w:rsidR="00034D4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3,91</w:t>
      </w:r>
      <w:r w:rsidR="00D8529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EF67E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E7E0D6" w14:textId="77777777" w:rsidR="00EF67E0" w:rsidRPr="00C82E69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запрос предложений</w:t>
      </w:r>
      <w:r w:rsidR="00034D4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запрос предложений в электронной форме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D4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D4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53,93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62736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0,17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14:paraId="52A95339" w14:textId="68698F37" w:rsidR="007C02D6" w:rsidRPr="00C82E69" w:rsidRDefault="00627364" w:rsidP="00C35026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AE1B61" wp14:editId="7272A581">
            <wp:simplePos x="0" y="0"/>
            <wp:positionH relativeFrom="column">
              <wp:posOffset>4445</wp:posOffset>
            </wp:positionH>
            <wp:positionV relativeFrom="paragraph">
              <wp:posOffset>497840</wp:posOffset>
            </wp:positionV>
            <wp:extent cx="5780405" cy="3604260"/>
            <wp:effectExtent l="0" t="0" r="10795" b="15240"/>
            <wp:wrapTight wrapText="bothSides">
              <wp:wrapPolygon edited="0">
                <wp:start x="0" y="0"/>
                <wp:lineTo x="0" y="21577"/>
                <wp:lineTo x="21569" y="21577"/>
                <wp:lineTo x="21569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01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способам размещения в стоимостном выражении закупки отражены в представленной ниже диаграмме:</w:t>
      </w:r>
      <w:r w:rsidR="00A0683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4A80D98" w14:textId="77777777" w:rsidR="009569CA" w:rsidRPr="00C82E69" w:rsidRDefault="009569CA" w:rsidP="00C35026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98DD2B" w14:textId="77777777" w:rsidR="009569CA" w:rsidRPr="00C82E69" w:rsidRDefault="009569CA" w:rsidP="00C35026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EA979C" w14:textId="77777777" w:rsidR="00AB49F7" w:rsidRPr="00C82E69" w:rsidRDefault="006B6C51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AB49F7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>оля суммарно</w:t>
      </w:r>
      <w:r w:rsidR="009D1A89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объёма закупок, проведённых посредством </w:t>
      </w:r>
      <w:r w:rsidR="00AB49F7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электронного аукциона</w:t>
      </w:r>
      <w:r w:rsidR="00015F6F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4298F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404E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традиционно </w:t>
      </w:r>
      <w:r w:rsidR="00634A07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>остается очень высокой</w:t>
      </w:r>
      <w:r w:rsidR="0024298F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24D1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>95,26</w:t>
      </w:r>
      <w:r w:rsidR="00BC21B1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F4404E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C21B1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046E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>что</w:t>
      </w:r>
      <w:r w:rsidR="00AB49F7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отража</w:t>
      </w:r>
      <w:r w:rsidR="0084244C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B49F7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востребованность </w:t>
      </w:r>
      <w:r w:rsidR="009D1A89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способов</w:t>
      </w:r>
      <w:r w:rsidR="00AB49F7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определения поставщика (подрядчика, исполнителя) в электронной форме, обусловленную минимизацией временных и материальных затрат</w:t>
      </w:r>
      <w:r w:rsidR="00204954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6C716B5" w14:textId="77777777" w:rsidR="0069451F" w:rsidRPr="00C82E69" w:rsidRDefault="0069451F" w:rsidP="0069451F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представленной ниже таблице </w:t>
      </w:r>
      <w:r w:rsidR="00137EAE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>показана</w:t>
      </w:r>
      <w:r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динамика осуществления закупок </w:t>
      </w:r>
      <w:r w:rsidR="00FE0FCC"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государственных нужд </w:t>
      </w:r>
      <w:r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>в Забайкальском крае в сравнении с предыдущими годами:</w:t>
      </w:r>
    </w:p>
    <w:p w14:paraId="4EBF1231" w14:textId="77777777" w:rsidR="00FE0FCC" w:rsidRPr="00C82E69" w:rsidRDefault="00FE0FCC" w:rsidP="0069451F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970"/>
        <w:gridCol w:w="971"/>
        <w:gridCol w:w="970"/>
        <w:gridCol w:w="971"/>
        <w:gridCol w:w="971"/>
        <w:gridCol w:w="970"/>
        <w:gridCol w:w="971"/>
        <w:gridCol w:w="971"/>
      </w:tblGrid>
      <w:tr w:rsidR="00430E30" w:rsidRPr="00C82E69" w14:paraId="1657B181" w14:textId="77777777" w:rsidTr="00D851BF">
        <w:trPr>
          <w:trHeight w:val="741"/>
          <w:jc w:val="center"/>
        </w:trPr>
        <w:tc>
          <w:tcPr>
            <w:tcW w:w="1532" w:type="dxa"/>
            <w:shd w:val="clear" w:color="auto" w:fill="auto"/>
            <w:vAlign w:val="center"/>
          </w:tcPr>
          <w:p w14:paraId="1329C622" w14:textId="77777777" w:rsidR="00430E30" w:rsidRPr="00C82E69" w:rsidRDefault="00430E30" w:rsidP="0069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2C225" w14:textId="77777777" w:rsidR="00430E30" w:rsidRPr="00C82E69" w:rsidRDefault="00430E30" w:rsidP="0069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565B433F" w14:textId="52FB06F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6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5C19CE" w:rsidRPr="00C82E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062FB2D0" w14:textId="03471CCF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6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5C19CE" w:rsidRPr="00C82E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EEB90C1" w14:textId="5A28D3F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6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5C19CE" w:rsidRPr="00C82E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71" w:type="dxa"/>
            <w:vAlign w:val="center"/>
          </w:tcPr>
          <w:p w14:paraId="5E1D28FC" w14:textId="6B588F5C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6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C19CE" w:rsidRPr="00C82E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71" w:type="dxa"/>
            <w:vAlign w:val="center"/>
          </w:tcPr>
          <w:p w14:paraId="1FBA228A" w14:textId="3F80AB1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6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C19CE" w:rsidRPr="00C82E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70" w:type="dxa"/>
            <w:vAlign w:val="center"/>
          </w:tcPr>
          <w:p w14:paraId="42CBDD8D" w14:textId="46307622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6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C19CE" w:rsidRPr="00C82E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71" w:type="dxa"/>
            <w:vAlign w:val="center"/>
          </w:tcPr>
          <w:p w14:paraId="21FF46C3" w14:textId="4C30DBF4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6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C19CE" w:rsidRPr="00C82E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71" w:type="dxa"/>
            <w:vAlign w:val="center"/>
          </w:tcPr>
          <w:p w14:paraId="594A66D4" w14:textId="0973052C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6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C19CE" w:rsidRPr="00C82E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0E30" w:rsidRPr="00C82E69" w14:paraId="21A018F4" w14:textId="77777777" w:rsidTr="00D851BF">
        <w:trPr>
          <w:trHeight w:val="1426"/>
          <w:jc w:val="center"/>
        </w:trPr>
        <w:tc>
          <w:tcPr>
            <w:tcW w:w="1532" w:type="dxa"/>
            <w:shd w:val="clear" w:color="auto" w:fill="auto"/>
            <w:vAlign w:val="center"/>
          </w:tcPr>
          <w:p w14:paraId="3D415736" w14:textId="244D6D5B" w:rsidR="00430E30" w:rsidRPr="00C82E69" w:rsidRDefault="005C19CE" w:rsidP="0069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0E30" w:rsidRPr="00C82E69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 цена контрактов (млн. рублей)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048B35E" w14:textId="4968F993" w:rsidR="00430E30" w:rsidRPr="00C82E69" w:rsidRDefault="00430E30" w:rsidP="005C19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16756,9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101603F4" w14:textId="5B3B5B1C" w:rsidR="00430E30" w:rsidRPr="00C82E69" w:rsidRDefault="00430E30" w:rsidP="005C19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13049,1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7A26336" w14:textId="0F2331CB" w:rsidR="00430E30" w:rsidRPr="00C82E69" w:rsidRDefault="00430E30" w:rsidP="005C19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12502,3</w:t>
            </w:r>
          </w:p>
        </w:tc>
        <w:tc>
          <w:tcPr>
            <w:tcW w:w="971" w:type="dxa"/>
            <w:vAlign w:val="center"/>
          </w:tcPr>
          <w:p w14:paraId="6BC4D19A" w14:textId="5439EC72" w:rsidR="00430E30" w:rsidRPr="00C82E69" w:rsidRDefault="00430E30" w:rsidP="005C19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19217,9</w:t>
            </w:r>
          </w:p>
        </w:tc>
        <w:tc>
          <w:tcPr>
            <w:tcW w:w="971" w:type="dxa"/>
            <w:vAlign w:val="center"/>
          </w:tcPr>
          <w:p w14:paraId="78A9E99E" w14:textId="4D30B7FE" w:rsidR="00430E30" w:rsidRPr="00C82E69" w:rsidRDefault="00430E30" w:rsidP="005C19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16209,1</w:t>
            </w:r>
          </w:p>
        </w:tc>
        <w:tc>
          <w:tcPr>
            <w:tcW w:w="970" w:type="dxa"/>
            <w:vAlign w:val="center"/>
          </w:tcPr>
          <w:p w14:paraId="29744929" w14:textId="610F584C" w:rsidR="00430E30" w:rsidRPr="00C82E69" w:rsidRDefault="00430E30" w:rsidP="005C19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11929,6</w:t>
            </w:r>
          </w:p>
        </w:tc>
        <w:tc>
          <w:tcPr>
            <w:tcW w:w="971" w:type="dxa"/>
            <w:vAlign w:val="center"/>
          </w:tcPr>
          <w:p w14:paraId="6D277FFC" w14:textId="24BB5153" w:rsidR="00430E30" w:rsidRPr="00C82E69" w:rsidRDefault="00430E30" w:rsidP="005C19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12562,0</w:t>
            </w:r>
          </w:p>
        </w:tc>
        <w:tc>
          <w:tcPr>
            <w:tcW w:w="971" w:type="dxa"/>
            <w:vAlign w:val="center"/>
          </w:tcPr>
          <w:p w14:paraId="1F65DB70" w14:textId="0C44AA47" w:rsidR="00430E30" w:rsidRPr="00C82E69" w:rsidRDefault="00430E30" w:rsidP="005C19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32921,</w:t>
            </w:r>
            <w:r w:rsidR="005C19CE" w:rsidRPr="00C82E69">
              <w:rPr>
                <w:rFonts w:ascii="Times New Roman" w:hAnsi="Times New Roman" w:cs="Times New Roman"/>
              </w:rPr>
              <w:t>2</w:t>
            </w:r>
          </w:p>
        </w:tc>
      </w:tr>
      <w:tr w:rsidR="00430E30" w:rsidRPr="00C82E69" w14:paraId="79B85AA2" w14:textId="77777777" w:rsidTr="00D851BF">
        <w:trPr>
          <w:trHeight w:val="1392"/>
          <w:jc w:val="center"/>
        </w:trPr>
        <w:tc>
          <w:tcPr>
            <w:tcW w:w="1532" w:type="dxa"/>
            <w:shd w:val="clear" w:color="auto" w:fill="auto"/>
            <w:vAlign w:val="center"/>
          </w:tcPr>
          <w:p w14:paraId="15EA0423" w14:textId="77777777" w:rsidR="00430E30" w:rsidRPr="00C82E69" w:rsidRDefault="00430E30" w:rsidP="0069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6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лотов (закупок)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6561DE2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5018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50C539AC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6750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9425BC5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8647</w:t>
            </w:r>
          </w:p>
        </w:tc>
        <w:tc>
          <w:tcPr>
            <w:tcW w:w="971" w:type="dxa"/>
            <w:vAlign w:val="center"/>
          </w:tcPr>
          <w:p w14:paraId="41C757B4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8421</w:t>
            </w:r>
          </w:p>
        </w:tc>
        <w:tc>
          <w:tcPr>
            <w:tcW w:w="971" w:type="dxa"/>
            <w:vAlign w:val="center"/>
          </w:tcPr>
          <w:p w14:paraId="177C64A4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10 207</w:t>
            </w:r>
          </w:p>
        </w:tc>
        <w:tc>
          <w:tcPr>
            <w:tcW w:w="970" w:type="dxa"/>
            <w:vAlign w:val="center"/>
          </w:tcPr>
          <w:p w14:paraId="1A2DAFA9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9738</w:t>
            </w:r>
          </w:p>
        </w:tc>
        <w:tc>
          <w:tcPr>
            <w:tcW w:w="971" w:type="dxa"/>
            <w:vAlign w:val="center"/>
          </w:tcPr>
          <w:p w14:paraId="65B8B631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10265</w:t>
            </w:r>
          </w:p>
        </w:tc>
        <w:tc>
          <w:tcPr>
            <w:tcW w:w="971" w:type="dxa"/>
            <w:vAlign w:val="center"/>
          </w:tcPr>
          <w:p w14:paraId="7A3260CC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13570</w:t>
            </w:r>
          </w:p>
        </w:tc>
      </w:tr>
      <w:tr w:rsidR="00430E30" w:rsidRPr="00C82E69" w14:paraId="352EE922" w14:textId="77777777" w:rsidTr="00D851BF">
        <w:trPr>
          <w:trHeight w:val="837"/>
          <w:jc w:val="center"/>
        </w:trPr>
        <w:tc>
          <w:tcPr>
            <w:tcW w:w="1532" w:type="dxa"/>
            <w:shd w:val="clear" w:color="auto" w:fill="auto"/>
            <w:vAlign w:val="center"/>
          </w:tcPr>
          <w:p w14:paraId="3079E1AD" w14:textId="77777777" w:rsidR="00430E30" w:rsidRPr="00C82E69" w:rsidRDefault="00430E30" w:rsidP="0069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AF0B380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2F231A34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70B11B86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center"/>
          </w:tcPr>
          <w:p w14:paraId="5579CD54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center"/>
          </w:tcPr>
          <w:p w14:paraId="3CC6EDDA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Align w:val="center"/>
          </w:tcPr>
          <w:p w14:paraId="369F91F9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center"/>
          </w:tcPr>
          <w:p w14:paraId="22AFC5C4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center"/>
          </w:tcPr>
          <w:p w14:paraId="4C42AE8B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E30" w:rsidRPr="00C82E69" w14:paraId="341ABFF8" w14:textId="77777777" w:rsidTr="00D851BF">
        <w:trPr>
          <w:trHeight w:val="1135"/>
          <w:jc w:val="center"/>
        </w:trPr>
        <w:tc>
          <w:tcPr>
            <w:tcW w:w="1532" w:type="dxa"/>
            <w:shd w:val="clear" w:color="auto" w:fill="auto"/>
            <w:vAlign w:val="center"/>
          </w:tcPr>
          <w:p w14:paraId="586CAED9" w14:textId="77777777" w:rsidR="00430E30" w:rsidRPr="00C82E69" w:rsidRDefault="00430E30" w:rsidP="006945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E69">
              <w:rPr>
                <w:rFonts w:ascii="Times New Roman" w:hAnsi="Times New Roman"/>
                <w:sz w:val="24"/>
                <w:szCs w:val="24"/>
              </w:rPr>
              <w:t>аукционы в электронной форме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874C17F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3351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123011A3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5487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9214E4A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7879</w:t>
            </w:r>
          </w:p>
        </w:tc>
        <w:tc>
          <w:tcPr>
            <w:tcW w:w="971" w:type="dxa"/>
            <w:vAlign w:val="center"/>
          </w:tcPr>
          <w:p w14:paraId="6DC54FEF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7979</w:t>
            </w:r>
          </w:p>
        </w:tc>
        <w:tc>
          <w:tcPr>
            <w:tcW w:w="971" w:type="dxa"/>
            <w:vAlign w:val="center"/>
          </w:tcPr>
          <w:p w14:paraId="459888F9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9739</w:t>
            </w:r>
          </w:p>
        </w:tc>
        <w:tc>
          <w:tcPr>
            <w:tcW w:w="970" w:type="dxa"/>
            <w:vAlign w:val="center"/>
          </w:tcPr>
          <w:p w14:paraId="07CB89C2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9211</w:t>
            </w:r>
          </w:p>
        </w:tc>
        <w:tc>
          <w:tcPr>
            <w:tcW w:w="971" w:type="dxa"/>
            <w:vAlign w:val="center"/>
          </w:tcPr>
          <w:p w14:paraId="26708E07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9689</w:t>
            </w:r>
          </w:p>
        </w:tc>
        <w:tc>
          <w:tcPr>
            <w:tcW w:w="971" w:type="dxa"/>
            <w:vAlign w:val="center"/>
          </w:tcPr>
          <w:p w14:paraId="47055F03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13151</w:t>
            </w:r>
          </w:p>
        </w:tc>
      </w:tr>
      <w:tr w:rsidR="00430E30" w:rsidRPr="00C82E69" w14:paraId="6CA43A02" w14:textId="77777777" w:rsidTr="00D851BF">
        <w:trPr>
          <w:trHeight w:val="698"/>
          <w:jc w:val="center"/>
        </w:trPr>
        <w:tc>
          <w:tcPr>
            <w:tcW w:w="1532" w:type="dxa"/>
            <w:shd w:val="clear" w:color="auto" w:fill="auto"/>
            <w:vAlign w:val="center"/>
          </w:tcPr>
          <w:p w14:paraId="01436AAF" w14:textId="77777777" w:rsidR="00430E30" w:rsidRPr="00C82E69" w:rsidRDefault="00430E30" w:rsidP="006945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4CDABE9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5148CD6B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0FD53CD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71" w:type="dxa"/>
            <w:vAlign w:val="center"/>
          </w:tcPr>
          <w:p w14:paraId="4184E465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1" w:type="dxa"/>
            <w:vAlign w:val="center"/>
          </w:tcPr>
          <w:p w14:paraId="223AD986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0" w:type="dxa"/>
            <w:vAlign w:val="center"/>
          </w:tcPr>
          <w:p w14:paraId="46B7B38F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1" w:type="dxa"/>
            <w:vAlign w:val="center"/>
          </w:tcPr>
          <w:p w14:paraId="1070528A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1" w:type="dxa"/>
            <w:vAlign w:val="center"/>
          </w:tcPr>
          <w:p w14:paraId="401B2697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114</w:t>
            </w:r>
          </w:p>
        </w:tc>
      </w:tr>
      <w:tr w:rsidR="00430E30" w:rsidRPr="00C82E69" w14:paraId="2AECBF58" w14:textId="77777777" w:rsidTr="00D851BF">
        <w:trPr>
          <w:trHeight w:val="922"/>
          <w:jc w:val="center"/>
        </w:trPr>
        <w:tc>
          <w:tcPr>
            <w:tcW w:w="1532" w:type="dxa"/>
            <w:shd w:val="clear" w:color="auto" w:fill="auto"/>
            <w:vAlign w:val="center"/>
          </w:tcPr>
          <w:p w14:paraId="73523FAE" w14:textId="77777777" w:rsidR="00430E30" w:rsidRPr="00C82E69" w:rsidRDefault="00430E30" w:rsidP="006945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E69">
              <w:rPr>
                <w:rFonts w:ascii="Times New Roman" w:hAnsi="Times New Roman"/>
                <w:sz w:val="24"/>
                <w:szCs w:val="24"/>
              </w:rPr>
              <w:t>запросы котировок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45E1559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1644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3865CA6E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413A24C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971" w:type="dxa"/>
            <w:vAlign w:val="center"/>
          </w:tcPr>
          <w:p w14:paraId="70460A42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971" w:type="dxa"/>
            <w:vAlign w:val="center"/>
          </w:tcPr>
          <w:p w14:paraId="4A047F36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970" w:type="dxa"/>
            <w:vAlign w:val="center"/>
          </w:tcPr>
          <w:p w14:paraId="29911090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971" w:type="dxa"/>
            <w:vAlign w:val="center"/>
          </w:tcPr>
          <w:p w14:paraId="3D3524E7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971" w:type="dxa"/>
            <w:vAlign w:val="center"/>
          </w:tcPr>
          <w:p w14:paraId="3AD57B6C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267</w:t>
            </w:r>
          </w:p>
        </w:tc>
      </w:tr>
      <w:tr w:rsidR="00430E30" w:rsidRPr="00C82E69" w14:paraId="5E91298F" w14:textId="77777777" w:rsidTr="00D851BF">
        <w:trPr>
          <w:trHeight w:val="1172"/>
          <w:jc w:val="center"/>
        </w:trPr>
        <w:tc>
          <w:tcPr>
            <w:tcW w:w="1532" w:type="dxa"/>
            <w:shd w:val="clear" w:color="auto" w:fill="auto"/>
            <w:vAlign w:val="center"/>
          </w:tcPr>
          <w:p w14:paraId="57755607" w14:textId="77777777" w:rsidR="00430E30" w:rsidRPr="00C82E69" w:rsidRDefault="00430E30" w:rsidP="006945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запросы предложений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077D601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5059AC85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B3C4116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1" w:type="dxa"/>
            <w:vAlign w:val="center"/>
          </w:tcPr>
          <w:p w14:paraId="7199A981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" w:type="dxa"/>
            <w:vAlign w:val="center"/>
          </w:tcPr>
          <w:p w14:paraId="2F08A2C4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vAlign w:val="center"/>
          </w:tcPr>
          <w:p w14:paraId="7958F811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1" w:type="dxa"/>
            <w:vAlign w:val="center"/>
          </w:tcPr>
          <w:p w14:paraId="65318D39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1" w:type="dxa"/>
            <w:vAlign w:val="center"/>
          </w:tcPr>
          <w:p w14:paraId="3903B706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38</w:t>
            </w:r>
          </w:p>
        </w:tc>
      </w:tr>
      <w:tr w:rsidR="00430E30" w:rsidRPr="00C82E69" w14:paraId="522457FD" w14:textId="77777777" w:rsidTr="00D851BF">
        <w:trPr>
          <w:trHeight w:val="1030"/>
          <w:jc w:val="center"/>
        </w:trPr>
        <w:tc>
          <w:tcPr>
            <w:tcW w:w="1532" w:type="dxa"/>
            <w:shd w:val="clear" w:color="auto" w:fill="auto"/>
            <w:vAlign w:val="center"/>
          </w:tcPr>
          <w:p w14:paraId="01F43EA0" w14:textId="77777777" w:rsidR="00430E30" w:rsidRPr="00C82E69" w:rsidRDefault="00430E30" w:rsidP="006945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E69">
              <w:rPr>
                <w:rFonts w:ascii="Times New Roman" w:hAnsi="Times New Roman"/>
                <w:sz w:val="24"/>
                <w:szCs w:val="24"/>
              </w:rPr>
              <w:t>предварительные отборы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66092CF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11ECD7BC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61CF42E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1" w:type="dxa"/>
            <w:vAlign w:val="center"/>
          </w:tcPr>
          <w:p w14:paraId="5FD05AFB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1" w:type="dxa"/>
            <w:vAlign w:val="center"/>
          </w:tcPr>
          <w:p w14:paraId="573F39F5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0" w:type="dxa"/>
            <w:vAlign w:val="center"/>
          </w:tcPr>
          <w:p w14:paraId="2F9F3FA0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dxa"/>
            <w:vAlign w:val="center"/>
          </w:tcPr>
          <w:p w14:paraId="0B58ABE1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" w:type="dxa"/>
            <w:vAlign w:val="center"/>
          </w:tcPr>
          <w:p w14:paraId="63C6868A" w14:textId="77777777" w:rsidR="00430E30" w:rsidRPr="00C82E69" w:rsidRDefault="00430E30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0</w:t>
            </w:r>
          </w:p>
        </w:tc>
      </w:tr>
    </w:tbl>
    <w:p w14:paraId="5750686A" w14:textId="77777777" w:rsidR="0069451F" w:rsidRPr="00C82E69" w:rsidRDefault="0069451F" w:rsidP="00FE0FC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A9D63B6" w14:textId="77777777" w:rsidR="009569CA" w:rsidRPr="00C82E69" w:rsidRDefault="009569CA" w:rsidP="008A1892">
      <w:pPr>
        <w:tabs>
          <w:tab w:val="left" w:pos="99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25EC2CC" w14:textId="77777777" w:rsidR="009569CA" w:rsidRPr="00C82E69" w:rsidRDefault="009569CA" w:rsidP="008A1892">
      <w:pPr>
        <w:tabs>
          <w:tab w:val="left" w:pos="99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3D548C" w14:textId="63071934" w:rsidR="00BA3B93" w:rsidRPr="00C82E69" w:rsidRDefault="00BA3B93" w:rsidP="008A1892">
      <w:pPr>
        <w:tabs>
          <w:tab w:val="left" w:pos="99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lastRenderedPageBreak/>
        <w:t>По итогам 2019 года по начальной (максимальной) цене контракта наибольший процент государственных закупок (79,96%) осуществлен за счет средств бюджета Забайкальского края – 26 324,12 млн. рублей. За счет средств обязательного медицинского страхования проведены закупки на сумму 4 129,10 млн. рублей (12,54% от общей суммы). Также осуществлялись закупки с привлечением средств предпринимательской деятельности – 116,08 млн. рублей (0,35%). Совместное финансирование государственных закупок из различных бюджетов составило 2 351,85 млн. рублей (7,1</w:t>
      </w:r>
      <w:r w:rsidR="001B765E" w:rsidRPr="00C82E69">
        <w:rPr>
          <w:rFonts w:ascii="Times New Roman" w:hAnsi="Times New Roman" w:cs="Times New Roman"/>
          <w:sz w:val="28"/>
          <w:szCs w:val="28"/>
        </w:rPr>
        <w:t>5</w:t>
      </w:r>
      <w:r w:rsidRPr="00C82E69">
        <w:rPr>
          <w:rFonts w:ascii="Times New Roman" w:hAnsi="Times New Roman" w:cs="Times New Roman"/>
          <w:sz w:val="28"/>
          <w:szCs w:val="28"/>
        </w:rPr>
        <w:t>%).</w:t>
      </w:r>
    </w:p>
    <w:p w14:paraId="42C28CBD" w14:textId="6F747F1C" w:rsidR="00BA18F6" w:rsidRPr="00C82E69" w:rsidRDefault="0047726B" w:rsidP="006F54C1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3C0B6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F24D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1A337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A18F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</w:t>
      </w:r>
      <w:r w:rsidR="00552BF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442D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</w:t>
      </w:r>
      <w:r w:rsidR="008902E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имися</w:t>
      </w:r>
      <w:r w:rsidR="004442D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4D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6580</w:t>
      </w:r>
      <w:r w:rsidR="00BA18F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FF428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4442D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F24D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48,49</w:t>
      </w:r>
      <w:r w:rsidR="0026503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закупок)</w:t>
      </w:r>
      <w:r w:rsidR="00BA18F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4F24D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6353</w:t>
      </w:r>
      <w:r w:rsidR="00BA18F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4F24D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A18F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4F24D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A18F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24D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159</w:t>
      </w:r>
      <w:r w:rsidR="004442D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39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FF428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A18F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990F2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FF428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24D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8902E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FF428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902E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="004F24D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902E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990F2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FF428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24D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FF428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4F24D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предложений</w:t>
      </w:r>
      <w:r w:rsidR="00FF428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6F54C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15C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сумма </w:t>
      </w:r>
      <w:r w:rsidR="003524C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начальной (максимальной) цены </w:t>
      </w:r>
      <w:r w:rsidR="0053263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</w:t>
      </w:r>
      <w:r w:rsidR="0026503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состоявшихся закупок </w:t>
      </w:r>
      <w:r w:rsidR="004F24D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6503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4D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8 079,75</w:t>
      </w:r>
      <w:r w:rsidR="004442D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рублей, что составляет </w:t>
      </w:r>
      <w:r w:rsidR="004F24D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24,54</w:t>
      </w:r>
      <w:r w:rsidR="00265030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6503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совокупной начальной (максимальной) цены контрактов.</w:t>
      </w:r>
      <w:r w:rsidR="00791FE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C9E0D85" w14:textId="3D0B71B9" w:rsidR="00E243ED" w:rsidRPr="00C82E69" w:rsidRDefault="00766C04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состоявшимся закупкам </w:t>
      </w:r>
      <w:r w:rsidR="008F66B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4D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27745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43E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состоявшимся закупкам </w:t>
      </w:r>
      <w:r w:rsidR="008F66B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3E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03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F428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</w:t>
      </w:r>
      <w:r w:rsidR="00F01B1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43E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</w:t>
      </w:r>
      <w:r w:rsidR="00173F5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отражает достаточно высокий уровень конкуренции</w:t>
      </w:r>
      <w:r w:rsidR="003D010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797F83" w14:textId="26326A98" w:rsidR="009C39AF" w:rsidRPr="00C82E69" w:rsidRDefault="009C39AF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7726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есостоявшимися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</w:t>
      </w:r>
      <w:r w:rsidR="007A09C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признаны </w:t>
      </w:r>
      <w:r w:rsidR="007A09C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6990</w:t>
      </w:r>
      <w:r w:rsidR="00F56ED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0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173F5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A3624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26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A09C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51,51</w:t>
      </w:r>
      <w:r w:rsidR="0047726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046C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7726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количества всех </w:t>
      </w:r>
      <w:r w:rsidR="0034780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21682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7A09C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6798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FF428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7A09C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09C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</w:t>
      </w:r>
      <w:r w:rsidR="00173F5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50784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73F5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681CE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173F5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09C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0784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50784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 участием</w:t>
      </w:r>
      <w:r w:rsidR="00681CE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50784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09C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D046C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F5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</w:t>
      </w:r>
      <w:r w:rsidR="0027027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73F5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EF371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81CE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50784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09C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50784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7A09C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</w:t>
      </w:r>
      <w:r w:rsidR="00681CE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173F5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начальная (максимальная) цена контрактов по несостоявшимся закупкам </w:t>
      </w:r>
      <w:r w:rsidR="007A09C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9C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24 841,</w:t>
      </w:r>
      <w:r w:rsidR="00181E6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</w:t>
      </w:r>
      <w:r w:rsidR="00D046C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9C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75,46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совокупной начальной (максимальной) цены контрактов.</w:t>
      </w:r>
    </w:p>
    <w:p w14:paraId="4E1D700C" w14:textId="77777777" w:rsidR="004353A3" w:rsidRPr="00C82E69" w:rsidRDefault="00244EDC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</w:t>
      </w:r>
      <w:r w:rsidR="00DC215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состоявшимся закупкам </w:t>
      </w:r>
      <w:r w:rsidR="008F66B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9C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7055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53A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несостоявшимся закупкам </w:t>
      </w:r>
      <w:r w:rsidR="008F66B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53A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00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C75C2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A09C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53A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</w:p>
    <w:p w14:paraId="5A6063AF" w14:textId="77777777" w:rsidR="0047726B" w:rsidRPr="00C82E69" w:rsidRDefault="0094137B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закупок, признанных несостоявшимися (</w:t>
      </w:r>
      <w:r w:rsidR="006D16F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6990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количество закупок где:</w:t>
      </w:r>
    </w:p>
    <w:p w14:paraId="3EDD1CEC" w14:textId="06CF9887" w:rsidR="0094137B" w:rsidRPr="00C82E69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46C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подано ни одной заявки </w:t>
      </w:r>
      <w:r w:rsidR="008F66B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D4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1571</w:t>
      </w:r>
      <w:r w:rsidR="00D046C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4F4A4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3AB563C" w14:textId="533F815C" w:rsidR="007C7E94" w:rsidRPr="00C82E69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683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заявка подана и допущена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B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D4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409</w:t>
      </w:r>
      <w:r w:rsidR="000F233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4F4A4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7C7E9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F182719" w14:textId="7118AEB0" w:rsidR="0094137B" w:rsidRPr="00C82E69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из поданных заявок отклонены </w:t>
      </w:r>
      <w:r w:rsidR="008F66B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D4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F233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C75C2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CA0A1C0" w14:textId="7AB1EC64" w:rsidR="007C7E94" w:rsidRPr="00C82E69" w:rsidRDefault="007C7E94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137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подано две и более заявки, допущена одна </w:t>
      </w:r>
      <w:r w:rsidR="008F66B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37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C2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F233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  <w:r w:rsidR="0094137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4F4A4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94137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96A4161" w14:textId="06EA85CB" w:rsidR="009C39AF" w:rsidRPr="00C82E69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иное </w:t>
      </w:r>
      <w:r w:rsidR="008F66B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769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F233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D046C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C75C2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5AFF2E" w14:textId="77777777" w:rsidR="001A19B2" w:rsidRPr="00C82E69" w:rsidRDefault="001A19B2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причина несостоявшихся закупок - низкая конкуренция, которая снижает экономическую эффективность закупочных процедур и ведет к финансовым потерям.</w:t>
      </w:r>
    </w:p>
    <w:p w14:paraId="09FC527E" w14:textId="777BC87D" w:rsidR="009D4070" w:rsidRPr="00C82E69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потенциальными поставщиками (подрядчиками, исполнителями)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</w:t>
      </w:r>
      <w:r w:rsidR="00E600D2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0726A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было подано </w:t>
      </w:r>
      <w:r w:rsidR="000726A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34800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9D278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закупках для государственных нужд Забайкальского края. Из всех поданных заявок было отклонено </w:t>
      </w:r>
      <w:r w:rsidR="008F66B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6A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3908</w:t>
      </w:r>
      <w:r w:rsidR="00CF6B8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726A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11,23</w:t>
      </w:r>
      <w:r w:rsidR="00CF6B8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F569E4" w14:textId="62C75CF1" w:rsidR="009D4070" w:rsidRPr="00C82E69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по всем закупкам в целом среднее количество поданных заявок на участие со стороны поставщиков</w:t>
      </w:r>
      <w:r w:rsidR="004D328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(подрядчиков, исполнителей)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73040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34558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 </w:t>
      </w:r>
    </w:p>
    <w:p w14:paraId="74EC198E" w14:textId="77777777" w:rsidR="00137EAE" w:rsidRPr="00C82E69" w:rsidRDefault="00137EAE" w:rsidP="00137EAE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Calibri" w:hAnsi="Times New Roman" w:cs="Times New Roman"/>
          <w:sz w:val="28"/>
          <w:szCs w:val="28"/>
          <w:lang w:eastAsia="ru-RU"/>
        </w:rPr>
        <w:t>В представленной ниже таблице показана динамика формирования уровня конкуренции при осуществлении закупок для государственных нужд в Забайкальском крае в сравнении с предыдущими годами:</w:t>
      </w:r>
    </w:p>
    <w:p w14:paraId="209D529A" w14:textId="77777777" w:rsidR="00CF4368" w:rsidRPr="00C82E69" w:rsidRDefault="00CF4368" w:rsidP="00137EA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005"/>
        <w:gridCol w:w="1005"/>
        <w:gridCol w:w="1004"/>
        <w:gridCol w:w="1004"/>
        <w:gridCol w:w="1004"/>
        <w:gridCol w:w="1004"/>
        <w:gridCol w:w="862"/>
        <w:gridCol w:w="1004"/>
      </w:tblGrid>
      <w:tr w:rsidR="00D851BF" w:rsidRPr="00C82E69" w14:paraId="592C28F4" w14:textId="79AB9959" w:rsidTr="00D851BF">
        <w:trPr>
          <w:trHeight w:val="1054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94B8" w14:textId="77777777" w:rsidR="00D851BF" w:rsidRPr="00C82E69" w:rsidRDefault="00D851BF" w:rsidP="0059023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C3BA1" w14:textId="77777777" w:rsidR="00D851BF" w:rsidRPr="00C82E69" w:rsidRDefault="00D851BF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8801C" w14:textId="77777777" w:rsidR="00D851BF" w:rsidRPr="00C82E69" w:rsidRDefault="00D851BF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2013</w:t>
            </w:r>
          </w:p>
          <w:p w14:paraId="48E765F2" w14:textId="77777777" w:rsidR="00D851BF" w:rsidRPr="00C82E69" w:rsidRDefault="00D851BF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E275" w14:textId="77777777" w:rsidR="00D851BF" w:rsidRPr="00C82E69" w:rsidRDefault="00D851BF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291C6" w14:textId="77777777" w:rsidR="00D851BF" w:rsidRPr="00C82E69" w:rsidRDefault="00D851BF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28BB" w14:textId="77777777" w:rsidR="00D851BF" w:rsidRPr="00C82E69" w:rsidRDefault="00D851BF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2016</w:t>
            </w:r>
          </w:p>
          <w:p w14:paraId="716A5291" w14:textId="0DCF4D32" w:rsidR="00D851BF" w:rsidRPr="00C82E69" w:rsidRDefault="00D851BF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E6D34" w14:textId="77777777" w:rsidR="00D851BF" w:rsidRPr="00C82E69" w:rsidRDefault="00D851BF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B809E" w14:textId="16CEFE77" w:rsidR="00D851BF" w:rsidRPr="00C82E69" w:rsidRDefault="00D851BF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265A" w14:textId="4ACFF2DC" w:rsidR="00D851BF" w:rsidRPr="00C82E69" w:rsidRDefault="00D851BF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2019 год</w:t>
            </w:r>
          </w:p>
        </w:tc>
      </w:tr>
      <w:tr w:rsidR="00D851BF" w:rsidRPr="00C82E69" w14:paraId="4B9C33DF" w14:textId="3A29C3E6" w:rsidTr="00D851BF">
        <w:trPr>
          <w:trHeight w:val="1898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05D1" w14:textId="77777777" w:rsidR="00D851BF" w:rsidRPr="00C82E69" w:rsidRDefault="00D851BF" w:rsidP="00AA668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Количество поданных заявок на одну закупку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2E450" w14:textId="77777777" w:rsidR="00D851BF" w:rsidRPr="00C82E69" w:rsidRDefault="00D851BF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CF52" w14:textId="77777777" w:rsidR="00D851BF" w:rsidRPr="00C82E69" w:rsidRDefault="00D851BF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732BD" w14:textId="77777777" w:rsidR="00D851BF" w:rsidRPr="00C82E69" w:rsidRDefault="00D851BF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4E1B" w14:textId="77777777" w:rsidR="00D851BF" w:rsidRPr="00C82E69" w:rsidRDefault="00D851BF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4CA8" w14:textId="77777777" w:rsidR="00D851BF" w:rsidRPr="00C82E69" w:rsidRDefault="00D851BF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A39F" w14:textId="77777777" w:rsidR="00D851BF" w:rsidRPr="00C82E69" w:rsidRDefault="00D851BF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2E24" w14:textId="1E04E38A" w:rsidR="00D851BF" w:rsidRPr="00C82E69" w:rsidRDefault="00D851BF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D563" w14:textId="6D0C89C8" w:rsidR="00D851BF" w:rsidRPr="00C82E69" w:rsidRDefault="00D851BF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2,6</w:t>
            </w:r>
          </w:p>
        </w:tc>
      </w:tr>
    </w:tbl>
    <w:p w14:paraId="427EC40F" w14:textId="77777777" w:rsidR="00CF4368" w:rsidRPr="00C82E69" w:rsidRDefault="00CF4368" w:rsidP="00137EA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4C1422" w14:textId="2B26CE24" w:rsidR="001F6AC8" w:rsidRPr="00C82E69" w:rsidRDefault="00160B14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проведения закупок за 201</w:t>
      </w:r>
      <w:r w:rsidR="00AA668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сформирована экономия бюджетных средств в сумме </w:t>
      </w:r>
      <w:r w:rsidR="000F233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1 470,34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Это составляет </w:t>
      </w:r>
      <w:r w:rsidR="000F233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4,47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D032B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общей суммы всех закупок товаров, работ, услуг, проведенных для государственных заказчиков Забайкальского края.</w:t>
      </w:r>
      <w:r w:rsidR="00B613D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этой суммы 1 289,22 млн. рублей – это экономия по итогам состоявшихся закупок (15,96% от общей суммы состоявшихся закупок), 181,12 млн. рублей – экономия по итогам несостоявшихся закупок (0,73%).</w:t>
      </w:r>
    </w:p>
    <w:p w14:paraId="438D1BE6" w14:textId="77777777" w:rsidR="00B613D5" w:rsidRPr="00C82E69" w:rsidRDefault="00B613D5" w:rsidP="00B613D5">
      <w:pPr>
        <w:spacing w:line="240" w:lineRule="auto"/>
        <w:ind w:firstLine="708"/>
        <w:rPr>
          <w:rStyle w:val="a7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Результаты формирования экономии в процессе проведения закупок за </w:t>
      </w:r>
      <w:r w:rsidRPr="00C82E69">
        <w:rPr>
          <w:rFonts w:ascii="Times New Roman" w:hAnsi="Times New Roman" w:cs="Times New Roman"/>
          <w:sz w:val="28"/>
          <w:szCs w:val="28"/>
          <w:lang w:eastAsia="ru-RU"/>
        </w:rPr>
        <w:t>2019 год</w:t>
      </w:r>
      <w:r w:rsidRPr="00C82E69">
        <w:rPr>
          <w:rFonts w:ascii="Times New Roman" w:hAnsi="Times New Roman" w:cs="Times New Roman"/>
          <w:sz w:val="28"/>
          <w:szCs w:val="28"/>
        </w:rPr>
        <w:t>:</w:t>
      </w:r>
    </w:p>
    <w:p w14:paraId="17742172" w14:textId="77777777" w:rsidR="00B613D5" w:rsidRPr="00C82E69" w:rsidRDefault="00B613D5" w:rsidP="00B613D5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10" w:type="dxa"/>
        <w:tblInd w:w="113" w:type="dxa"/>
        <w:tblLook w:val="04A0" w:firstRow="1" w:lastRow="0" w:firstColumn="1" w:lastColumn="0" w:noHBand="0" w:noVBand="1"/>
      </w:tblPr>
      <w:tblGrid>
        <w:gridCol w:w="1965"/>
        <w:gridCol w:w="1423"/>
        <w:gridCol w:w="1127"/>
        <w:gridCol w:w="1495"/>
        <w:gridCol w:w="1057"/>
        <w:gridCol w:w="1261"/>
        <w:gridCol w:w="1057"/>
      </w:tblGrid>
      <w:tr w:rsidR="00B613D5" w:rsidRPr="00C82E69" w14:paraId="5C17C445" w14:textId="77777777" w:rsidTr="0048126B">
        <w:trPr>
          <w:trHeight w:val="696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D28D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размещения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57A5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Состоявшиеся закупки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286A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Несостоявшиеся закупки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2B53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сумма, млн. руб.: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5C732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от НМЦК</w:t>
            </w:r>
          </w:p>
        </w:tc>
      </w:tr>
      <w:tr w:rsidR="00B613D5" w:rsidRPr="00C82E69" w14:paraId="27993295" w14:textId="77777777" w:rsidTr="0048126B">
        <w:trPr>
          <w:trHeight w:val="696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75B1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CCFB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Экономия сумма, млн. руб.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B68A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от НМЦК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A1A0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Экономия сумма, млн. руб.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5AA2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от НМЦК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B4B9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D5B5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13D5" w:rsidRPr="00C82E69" w14:paraId="4EFDA5FA" w14:textId="77777777" w:rsidTr="0048126B">
        <w:trPr>
          <w:trHeight w:val="69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4FF4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аукцион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049B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1 127,83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44A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15,21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2DC0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80,46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E3AF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8E9D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1 208,29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CEEF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3,85</w:t>
            </w:r>
          </w:p>
        </w:tc>
      </w:tr>
      <w:tr w:rsidR="00B613D5" w:rsidRPr="00C82E69" w14:paraId="00E8D396" w14:textId="77777777" w:rsidTr="0048126B">
        <w:trPr>
          <w:trHeight w:val="10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4B19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Открытый конкурс, открытый конкурс в электронной форме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F1C5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153,38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FDCA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0573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E92A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C8AC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253,57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5537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19,68</w:t>
            </w:r>
          </w:p>
        </w:tc>
      </w:tr>
      <w:tr w:rsidR="00B613D5" w:rsidRPr="00C82E69" w14:paraId="30F2F875" w14:textId="77777777" w:rsidTr="0048126B">
        <w:trPr>
          <w:trHeight w:val="10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C23B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 ограниченным участием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6019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7E77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7DD5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5615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274A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1C8C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613D5" w:rsidRPr="00C82E69" w14:paraId="7B2BC224" w14:textId="77777777" w:rsidTr="0048126B">
        <w:trPr>
          <w:trHeight w:val="10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72EC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Запрос котировок, запрос котировок в электронной форме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C071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A0DE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3B1E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B8E6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48F1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02EB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15,11</w:t>
            </w:r>
          </w:p>
        </w:tc>
      </w:tr>
      <w:tr w:rsidR="00B613D5" w:rsidRPr="00C82E69" w14:paraId="02499436" w14:textId="77777777" w:rsidTr="0048126B">
        <w:trPr>
          <w:trHeight w:val="10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D7F0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Запрос предложений, запрос предложений в электронной форме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EB93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D5AFD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8E07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6E99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A512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73EF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</w:tr>
      <w:tr w:rsidR="00B613D5" w:rsidRPr="00C82E69" w14:paraId="7EB87110" w14:textId="77777777" w:rsidTr="0048126B">
        <w:trPr>
          <w:trHeight w:val="52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7CCF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FCF4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1 289,22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C866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CDE3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181,12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7FB0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7774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1 470,34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61FF" w14:textId="77777777" w:rsidR="00B613D5" w:rsidRPr="00C82E69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4,47</w:t>
            </w:r>
          </w:p>
        </w:tc>
      </w:tr>
    </w:tbl>
    <w:p w14:paraId="14344952" w14:textId="1C4C4F19" w:rsidR="00D032BE" w:rsidRPr="00C82E69" w:rsidRDefault="00D032BE" w:rsidP="00B613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4ED8869" w14:textId="77777777" w:rsidR="006B2359" w:rsidRPr="00C82E69" w:rsidRDefault="006B2359" w:rsidP="006B235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предыдущим годам итоги проведения государственных закупок представлены в таблице: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938"/>
        <w:gridCol w:w="939"/>
        <w:gridCol w:w="938"/>
        <w:gridCol w:w="939"/>
        <w:gridCol w:w="939"/>
        <w:gridCol w:w="1096"/>
        <w:gridCol w:w="900"/>
        <w:gridCol w:w="1062"/>
      </w:tblGrid>
      <w:tr w:rsidR="005C19CE" w:rsidRPr="00C82E69" w14:paraId="7011D975" w14:textId="46493B85" w:rsidTr="005C19CE">
        <w:trPr>
          <w:trHeight w:val="1056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F1C6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A0078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0EC49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2013</w:t>
            </w:r>
          </w:p>
          <w:p w14:paraId="1AD58D8E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3CAF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AC9C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CEDC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2016</w:t>
            </w:r>
          </w:p>
          <w:p w14:paraId="0786C73C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5FF45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D5EF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73308" w14:textId="1186B81A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2019 год</w:t>
            </w:r>
          </w:p>
        </w:tc>
      </w:tr>
      <w:tr w:rsidR="005C19CE" w:rsidRPr="00C82E69" w14:paraId="4CE81426" w14:textId="1877AE2E" w:rsidTr="005C19CE">
        <w:trPr>
          <w:trHeight w:val="1410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6113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Экономия бюджетных средств (млн. рублей)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7121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751,7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0E7F6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875,9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FB491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475,4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DD3E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60B3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844,4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9050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1 032,44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92C60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735,06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D58A" w14:textId="7F0749F0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1470,34</w:t>
            </w:r>
          </w:p>
        </w:tc>
      </w:tr>
      <w:tr w:rsidR="005C19CE" w:rsidRPr="00C82E69" w14:paraId="40F5EDB7" w14:textId="3FD371B9" w:rsidTr="005C19CE">
        <w:trPr>
          <w:trHeight w:val="98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9D543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% экономии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490E6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7B9F9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646F3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C824F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00D14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A62F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8,65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44E5" w14:textId="77777777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166D4" w14:textId="757961B3" w:rsidR="005C19CE" w:rsidRPr="00C82E69" w:rsidRDefault="005C19CE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82E6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4,47</w:t>
            </w:r>
          </w:p>
        </w:tc>
      </w:tr>
    </w:tbl>
    <w:p w14:paraId="35AD6E3B" w14:textId="77777777" w:rsidR="006B2359" w:rsidRPr="00C82E69" w:rsidRDefault="006B2359" w:rsidP="006B235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D7BBCB" w14:textId="77777777" w:rsidR="00B613D5" w:rsidRPr="00C82E69" w:rsidRDefault="00B613D5" w:rsidP="004C3CB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6AA4B9" w14:textId="52EDAB76" w:rsidR="004C3CB2" w:rsidRPr="00C82E69" w:rsidRDefault="004C3CB2" w:rsidP="004C3CB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представленной ниже диаграмме приведена динамика экономии бюджетных средств по годам:</w:t>
      </w:r>
    </w:p>
    <w:p w14:paraId="6B3E3E7F" w14:textId="77777777" w:rsidR="004C3CB2" w:rsidRPr="00C82E69" w:rsidRDefault="004C3CB2" w:rsidP="004C3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noProof/>
          <w:lang w:eastAsia="ru-RU"/>
        </w:rPr>
        <w:lastRenderedPageBreak/>
        <w:drawing>
          <wp:inline distT="0" distB="0" distL="0" distR="0" wp14:anchorId="5B09B573" wp14:editId="33443B21">
            <wp:extent cx="5764696" cy="3434964"/>
            <wp:effectExtent l="0" t="0" r="26670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DF0808D" w14:textId="77777777" w:rsidR="004C3CB2" w:rsidRPr="00C82E69" w:rsidRDefault="004C3CB2" w:rsidP="004C3CB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808927" w14:textId="77777777" w:rsidR="009A5A8F" w:rsidRPr="00C82E69" w:rsidRDefault="00ED37FD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результативность проводимых закупок влияет специфика предмета закупок, состояние конкурентной среды в Забайкальском крае</w:t>
      </w:r>
      <w:r w:rsidR="00A179C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факторы.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9C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на желание поставщиков (подрядчиков, исполнителей) участвовать в закупках влияет своевременное исполнение государственными заказчиками обязательств по контрактам в части оплаты поставленных товаров, выполненных работ, оказанных услуг. </w:t>
      </w:r>
    </w:p>
    <w:p w14:paraId="441A4E2C" w14:textId="504DF6A1" w:rsidR="00A53A59" w:rsidRPr="00C82E69" w:rsidRDefault="00A53A59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государственными заказчиками Забайкальского края </w:t>
      </w:r>
      <w:r w:rsidR="002B390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торговых процедур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заключено </w:t>
      </w:r>
      <w:r w:rsidR="00EC0A1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11759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контрактов на общую сумму </w:t>
      </w:r>
      <w:r w:rsidR="00EC0A1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19 954,94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152F6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2018 году было заключено 9447 контрактов на сумму 9 006,27 млн. рублей)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583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</w:t>
      </w:r>
      <w:r w:rsidR="000E761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583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состоявшихс</w:t>
      </w:r>
      <w:r w:rsidR="00AD3BF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A583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</w:t>
      </w:r>
      <w:r w:rsidR="00AD3BF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заключено </w:t>
      </w:r>
      <w:r w:rsidR="00EC0A1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6564</w:t>
      </w:r>
      <w:r w:rsidR="00AD3BF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EC0A1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661D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C0A1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55,82</w:t>
      </w:r>
      <w:r w:rsidR="008661D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заключенных контрактов)</w:t>
      </w:r>
      <w:r w:rsidR="00AD3BF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EC0A1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5 778,01</w:t>
      </w:r>
      <w:r w:rsidR="00AD3BF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4373C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3BF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A1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5195</w:t>
      </w:r>
      <w:r w:rsidR="008661D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BF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C5527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661D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C0A1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44,18</w:t>
      </w:r>
      <w:r w:rsidR="008661D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AD3BF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EC0A1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14 176,93</w:t>
      </w:r>
      <w:r w:rsidR="00AD3BF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14:paraId="4035BFE2" w14:textId="7314E89E" w:rsidR="000E7618" w:rsidRPr="00C82E69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Заключенные контракты за 201</w:t>
      </w:r>
      <w:r w:rsidR="00F50F82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разрезе способов закупок:</w:t>
      </w:r>
    </w:p>
    <w:p w14:paraId="690F0908" w14:textId="31B7B404" w:rsidR="000E7618" w:rsidRPr="00C82E69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электронные аукционы </w:t>
      </w:r>
      <w:r w:rsidR="004373C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F82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11384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D270D2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F50F82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18 797,07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рублей;</w:t>
      </w:r>
    </w:p>
    <w:p w14:paraId="54A6C53A" w14:textId="3E7FF15C" w:rsidR="000E0EEE" w:rsidRPr="00C82E69" w:rsidRDefault="000E0EEE" w:rsidP="000E0EEE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запросы котировок</w:t>
      </w:r>
      <w:r w:rsidR="00F50F82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</w:t>
      </w: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запросы котировок в электронной форме </w:t>
      </w:r>
      <w:r w:rsidR="004373C8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F50F82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241</w:t>
      </w: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контрактов на общую сумму </w:t>
      </w:r>
      <w:r w:rsidR="00F50F82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39,43 </w:t>
      </w: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млн. рублей;</w:t>
      </w:r>
    </w:p>
    <w:p w14:paraId="1CE929DA" w14:textId="1363E11F" w:rsidR="000E0EEE" w:rsidRPr="00C82E69" w:rsidRDefault="000E0EEE" w:rsidP="000E0EEE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открытые конкурсы</w:t>
      </w:r>
      <w:r w:rsidR="00F50F82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открытые конкурсы в электронной форме</w:t>
      </w: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4373C8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</w:t>
      </w: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F50F82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93</w:t>
      </w: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 на </w:t>
      </w:r>
      <w:r w:rsidR="00F50F82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920,94</w:t>
      </w: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млн. рублей;</w:t>
      </w:r>
    </w:p>
    <w:p w14:paraId="37F73EBA" w14:textId="7431F29D" w:rsidR="00B04478" w:rsidRPr="00C82E69" w:rsidRDefault="000E0EEE" w:rsidP="00B04478">
      <w:pPr>
        <w:spacing w:line="240" w:lineRule="auto"/>
        <w:ind w:firstLine="708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открытые конкурсы с ограниченным участием</w:t>
      </w:r>
      <w:r w:rsidR="00004C17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электронной форме</w:t>
      </w: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4373C8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</w:t>
      </w: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F50F82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контрактов на общую сумму </w:t>
      </w:r>
      <w:r w:rsidR="00F50F82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156,51</w:t>
      </w:r>
      <w:r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млн. рублей</w:t>
      </w:r>
      <w:r w:rsidR="00F50F82" w:rsidRPr="00C82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26A2EEB0" w14:textId="652EC1DC" w:rsidR="00F50F82" w:rsidRPr="00C82E69" w:rsidRDefault="00F50F82" w:rsidP="00B0447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запрос предложений, запрос предложений в электронной форме – 35 контрактов на общую сумму 40,99 млн. рублей.</w:t>
      </w:r>
    </w:p>
    <w:p w14:paraId="232E37B2" w14:textId="77777777" w:rsidR="00B04478" w:rsidRPr="00C82E69" w:rsidRDefault="00B04478" w:rsidP="00B0447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способам размещения в стоимостном выражении закупки отражены в представленной ниже диаграмме: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F1B5E23" w14:textId="77777777" w:rsidR="00B04478" w:rsidRPr="00C82E69" w:rsidRDefault="008661DB" w:rsidP="00B0447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C7E9C6D" wp14:editId="5B9D1ECE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5819775" cy="4084320"/>
            <wp:effectExtent l="0" t="0" r="9525" b="11430"/>
            <wp:wrapTight wrapText="bothSides">
              <wp:wrapPolygon edited="0">
                <wp:start x="0" y="0"/>
                <wp:lineTo x="0" y="21560"/>
                <wp:lineTo x="21565" y="21560"/>
                <wp:lineTo x="21565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74094" w14:textId="77777777" w:rsidR="00936FB1" w:rsidRPr="00C82E69" w:rsidRDefault="00936FB1" w:rsidP="00B04478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35FCD5" w14:textId="77777777" w:rsidR="006D6F8C" w:rsidRPr="00C82E69" w:rsidRDefault="006D6F8C" w:rsidP="008661D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753BC5" w14:textId="4237654C" w:rsidR="00936FB1" w:rsidRPr="00C82E69" w:rsidRDefault="008661DB" w:rsidP="008661D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долю составляют контракты, заключенные по результатам</w:t>
      </w:r>
      <w:r w:rsidR="007E023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аукционов, как в количественном, так и в стоимостном выражениях.</w:t>
      </w:r>
    </w:p>
    <w:p w14:paraId="4382AB6A" w14:textId="77777777" w:rsidR="007B041B" w:rsidRPr="00C82E69" w:rsidRDefault="007B041B" w:rsidP="008661D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36FB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со ст</w:t>
      </w:r>
      <w:r w:rsidR="008C35A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Федерального закона № 44-ФЗ заказчики обязаны осуществлять закупки у СМП</w:t>
      </w:r>
      <w:r w:rsidR="003C7AE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4542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СОНО в объеме не менее чем 15% совокупного годового объема закупок. </w:t>
      </w:r>
    </w:p>
    <w:p w14:paraId="06F6D9DA" w14:textId="7409484D" w:rsidR="00371143" w:rsidRPr="00C82E69" w:rsidRDefault="007B041B" w:rsidP="00065C08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</w:t>
      </w:r>
      <w:r w:rsidR="006F699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проведено </w:t>
      </w:r>
      <w:r w:rsidR="001630C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1778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для СМП и СОНО на общую сумму </w:t>
      </w:r>
      <w:r w:rsidR="001630C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1 323,92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  <w:r w:rsidR="00F109A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участие в закупках для СМП и СОНО участниками подано </w:t>
      </w:r>
      <w:r w:rsidR="001630CA"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>5750</w:t>
      </w:r>
      <w:r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</w:t>
      </w:r>
      <w:r w:rsidR="00C058B7"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r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В среднем, количество поданных заявок на одну закупку у СМП и СОНО составило </w:t>
      </w:r>
      <w:r w:rsidR="008C35A9"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3,</w:t>
      </w:r>
      <w:r w:rsidR="001630CA"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F109A4"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71143"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Наибольшее количество участников наблюдается в закупках на поставку медицинских расходных материалов,</w:t>
      </w:r>
      <w:r w:rsidR="00B31AB8"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1BC1"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>лекарственных препаратов, продуктов питания, строительных материалов,</w:t>
      </w:r>
      <w:r w:rsidR="009C5001"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товаров бытовой химии,</w:t>
      </w:r>
      <w:r w:rsidR="00AB1BC1"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71143"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>расходных материалов для компьютерной техники</w:t>
      </w:r>
      <w:r w:rsidR="00FE3246"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>, оказание услуг охраны</w:t>
      </w:r>
      <w:r w:rsidR="00371143"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7103997" w14:textId="06DEAD8F" w:rsidR="005860EF" w:rsidRPr="00C82E69" w:rsidRDefault="007B041B" w:rsidP="005860EF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109A4"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>Экономия бюджетных средств сформировалась в сумме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0C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196,70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1630C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14,86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F109A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начальной (максимальной) цены контрактов закупок для СМП и СОНО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109A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286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0E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Наибольшая экономия финансовых средств</w:t>
      </w:r>
      <w:r w:rsidR="0018021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процентном </w:t>
      </w:r>
      <w:r w:rsidR="0018021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отношении </w:t>
      </w:r>
      <w:r w:rsidR="005860E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отмечена при проведении закупок на поставку </w:t>
      </w:r>
      <w:r w:rsidR="00834A6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 расходных материалов</w:t>
      </w:r>
      <w:r w:rsidR="00EB030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60E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 средств</w:t>
      </w:r>
      <w:r w:rsidR="00834A6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выполнение кадастровых работ</w:t>
      </w:r>
      <w:r w:rsidR="005860E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47E34F0" w14:textId="1CEA737C" w:rsidR="004C77E2" w:rsidRPr="00C82E69" w:rsidRDefault="004C77E2" w:rsidP="005860EF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</w:t>
      </w:r>
      <w:r w:rsidR="00A053C2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результатам </w:t>
      </w:r>
      <w:r w:rsidR="000E761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торговых процедур заключено </w:t>
      </w:r>
      <w:r w:rsidR="00A053C2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1608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контрактов с СМП и СОНО </w:t>
      </w:r>
      <w:r w:rsidR="00A53A5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общую сумму </w:t>
      </w:r>
      <w:r w:rsidR="00A053C2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1 071,51</w:t>
      </w:r>
      <w:r w:rsidR="00A53A5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14:paraId="08C1C849" w14:textId="3F1BFACD" w:rsidR="00F109A4" w:rsidRPr="00C82E69" w:rsidRDefault="002F2869" w:rsidP="000960C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</w:t>
      </w:r>
      <w:r w:rsidR="005476A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закупок для СМП и СОНО</w:t>
      </w:r>
      <w:r w:rsidR="007B041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6A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проведено </w:t>
      </w:r>
      <w:r w:rsidR="000960C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поставку медицинских расходных материалов,</w:t>
      </w:r>
      <w:r w:rsidR="00B608B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 оборудования, </w:t>
      </w:r>
      <w:r w:rsidR="000960C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лекарственных препаратов, продуктов питания, компьютерной техники и расходных материалов к ней. </w:t>
      </w:r>
      <w:r w:rsidR="00065C0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видам оказываемых услуг наиболее часто встречаются закупки на оказание</w:t>
      </w:r>
      <w:r w:rsidR="003411E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B608B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3411E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 и техническому обслуживанию различной техники и оборудования</w:t>
      </w:r>
      <w:r w:rsidR="002C13D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выполнение кадастровых работ</w:t>
      </w:r>
      <w:r w:rsidR="003411E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2D5DFB" w14:textId="77777777" w:rsidR="00033F80" w:rsidRPr="00C82E69" w:rsidRDefault="00033F80" w:rsidP="00F2282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7B2846" w14:textId="77777777" w:rsidR="004C1B0E" w:rsidRPr="00C82E69" w:rsidRDefault="00711A44" w:rsidP="0049315D">
      <w:pPr>
        <w:pStyle w:val="1"/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4" w:name="_Toc32921361"/>
      <w:r w:rsidRPr="00C82E69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4C1B0E" w:rsidRPr="00C82E69">
        <w:rPr>
          <w:rFonts w:ascii="Times New Roman" w:eastAsia="Calibri" w:hAnsi="Times New Roman" w:cs="Times New Roman"/>
          <w:color w:val="auto"/>
          <w:sz w:val="28"/>
          <w:szCs w:val="28"/>
        </w:rPr>
        <w:t>. Анализ проведенных закупок по государственным заказчикам Забайкальского края</w:t>
      </w:r>
      <w:bookmarkEnd w:id="4"/>
    </w:p>
    <w:p w14:paraId="2FC4C0D9" w14:textId="77777777" w:rsidR="004C1B0E" w:rsidRPr="00C82E69" w:rsidRDefault="004C1B0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27203F" w14:textId="37C2C176" w:rsidR="004C1B0E" w:rsidRPr="00C82E69" w:rsidRDefault="004C1B0E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</w:t>
      </w:r>
      <w:r w:rsidR="0053781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1A461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учреждением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закупки для </w:t>
      </w:r>
      <w:r w:rsidR="002B3BC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3781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="001A461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</w:t>
      </w:r>
      <w:r w:rsidR="0042275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61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заказчиков</w:t>
      </w:r>
      <w:r w:rsidR="009E553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3781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13570</w:t>
      </w:r>
      <w:r w:rsidR="009E553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D57C7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9E553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55CD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7C7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2017 году количество государственных заказчиков, для которых проводились закупки уполномоченным учреждением </w:t>
      </w:r>
      <w:r w:rsidR="002A61C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7C7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53781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D57C7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0CDB71" w14:textId="77777777" w:rsidR="004C1B0E" w:rsidRPr="00C82E69" w:rsidRDefault="004C1B0E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количество закупок товаров, работ, услуг приходится на следующих </w:t>
      </w:r>
      <w:r w:rsidR="001A461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заказчиков Забайкальского края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EB7406A" w14:textId="2765888D" w:rsidR="00537817" w:rsidRPr="00C82E69" w:rsidRDefault="00537817" w:rsidP="0053781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Забайкальского края - 651 закупка (4,80%</w:t>
      </w:r>
      <w:r w:rsidR="00807E0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количества закупок за 2019 год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1A4B4DA1" w14:textId="0674E537" w:rsidR="00BE498F" w:rsidRPr="00C82E69" w:rsidRDefault="00BE498F" w:rsidP="00BE498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ГУЗ «Краевая клиническая больница» - </w:t>
      </w:r>
      <w:r w:rsidR="00CC7C2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3781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53781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3781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4,64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2E3D9DC2" w14:textId="45B4490E" w:rsidR="00537817" w:rsidRPr="00C82E69" w:rsidRDefault="00537817" w:rsidP="00BE498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«Краевой онкологический диспансер» - 573 закупки (4,22%);</w:t>
      </w:r>
    </w:p>
    <w:p w14:paraId="1E4D37DF" w14:textId="6A1874FF" w:rsidR="0016409A" w:rsidRPr="00C82E69" w:rsidRDefault="0016409A" w:rsidP="0016409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ГУЗ «Городская клиническая больница №1» - </w:t>
      </w:r>
      <w:r w:rsidR="0053781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CC7C2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BE498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C7C2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3781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4,13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288A0899" w14:textId="091F1B5E" w:rsidR="00537817" w:rsidRPr="00C82E69" w:rsidRDefault="00537817" w:rsidP="0016409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«Краевая детская клиническая больница» - 524 закупки (3,86%);</w:t>
      </w:r>
    </w:p>
    <w:p w14:paraId="440517F8" w14:textId="034F2F87" w:rsidR="006935AF" w:rsidRPr="00C82E69" w:rsidRDefault="006935AF" w:rsidP="0016409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B09C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«Центр обслуживания, содержания и продаж казенного имущества Забайкальского края» - 521 закупка (3,84%);</w:t>
      </w:r>
    </w:p>
    <w:p w14:paraId="2AA08A4A" w14:textId="3D881314" w:rsidR="004F489D" w:rsidRPr="00C82E69" w:rsidRDefault="006935AF" w:rsidP="006935A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«Служба единого заказчика» Забайкальского края – 415 закупок (3,06%)</w:t>
      </w:r>
      <w:r w:rsidR="00CC7C2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E5F4E6" w14:textId="3B3770E1" w:rsidR="004C1B0E" w:rsidRPr="00C82E69" w:rsidRDefault="004C1B0E" w:rsidP="003B1BC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начальной (максимальной) цене контракта (в совокупности по заказчику в целом) крупными заказчиками по</w:t>
      </w:r>
      <w:r w:rsidR="00CD6D1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итогам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935A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являются:</w:t>
      </w:r>
    </w:p>
    <w:p w14:paraId="6680D7FE" w14:textId="0C06193A" w:rsidR="006935AF" w:rsidRPr="00C82E69" w:rsidRDefault="006935AF" w:rsidP="006935AF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«Служба единого заказчика» Забайкальского края - 415 закупок на общую сумму 17 380,66 млн. рублей (выполнение проектно-изыскательских работ, кадастровых работ,</w:t>
      </w:r>
      <w:r w:rsidRPr="00C82E69">
        <w:rPr>
          <w:rFonts w:ascii="Times New Roman" w:hAnsi="Times New Roman" w:cs="Times New Roman"/>
          <w:sz w:val="28"/>
          <w:szCs w:val="28"/>
        </w:rPr>
        <w:t xml:space="preserve"> в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работ по ремонту региональных и межмуниципальных автомобильных дорог,</w:t>
      </w:r>
      <w:r w:rsidRPr="00C82E69">
        <w:rPr>
          <w:rFonts w:ascii="Times New Roman" w:hAnsi="Times New Roman" w:cs="Times New Roman"/>
          <w:sz w:val="28"/>
          <w:szCs w:val="28"/>
        </w:rPr>
        <w:t xml:space="preserve"> п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риобретение в государственную собственность Забайкальского края объектов недвижимого имущества</w:t>
      </w:r>
      <w:r w:rsidR="00DB717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выполнение строительных работ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т.д.);</w:t>
      </w:r>
    </w:p>
    <w:p w14:paraId="6FF10859" w14:textId="379D3C41" w:rsidR="000C47ED" w:rsidRPr="00C82E69" w:rsidRDefault="000C47ED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финансов Забайкальского края </w:t>
      </w:r>
      <w:r w:rsidR="002A61C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E9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935A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6935A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6935A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3 035,94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0B1ED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5125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B1ED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 финансов</w:t>
      </w:r>
      <w:r w:rsidR="0005125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B1ED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по предоставлению </w:t>
      </w:r>
      <w:r w:rsidR="000B1ED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кредитных ресурсов для финансирования дефицита бюджета Забайкальского края и (или) погашения долговых обязательств Забайкальского края</w:t>
      </w:r>
      <w:r w:rsidR="0005125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т.д.);</w:t>
      </w:r>
    </w:p>
    <w:p w14:paraId="261D5C56" w14:textId="460CA8AC" w:rsidR="006935AF" w:rsidRPr="00C82E69" w:rsidRDefault="006935AF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«Краевой онкологический диспансер» - 573 закупки на общую сумму</w:t>
      </w:r>
      <w:r w:rsidR="00D906F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1 705,24 млн. рубле</w:t>
      </w:r>
      <w:r w:rsidR="00F24FD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(поставка лекарственных средств, изделий медицинского назначения, продуктов питания);</w:t>
      </w:r>
    </w:p>
    <w:p w14:paraId="3D625793" w14:textId="42413D9B" w:rsidR="006935AF" w:rsidRPr="00C82E69" w:rsidRDefault="006935AF" w:rsidP="006935A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536525903"/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Забайкальского края - 651 закупка на общую сумму 1 286,65 млн. рублей (приобретение лекарственных средств и т.д.);</w:t>
      </w:r>
    </w:p>
    <w:p w14:paraId="2A227097" w14:textId="2AC5A572" w:rsidR="008C3284" w:rsidRPr="00C82E69" w:rsidRDefault="008C3284" w:rsidP="008C3284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ГУЗ «Краевая клиническая больница» - </w:t>
      </w:r>
      <w:r w:rsidR="00A03A3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935A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6935A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6935A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1 004,64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(приобретение лекарственных средств, медицинских расходных материалов и т.д.);</w:t>
      </w:r>
    </w:p>
    <w:p w14:paraId="6AE5B6D0" w14:textId="34805AEF" w:rsidR="00A468A9" w:rsidRPr="00C82E69" w:rsidRDefault="00A468A9" w:rsidP="008C3284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87FF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«Центр обслуживания, содержания и продаж казенного имущества Забайкальского края» - 521 закупка на общую сумму 815,15 млн. рублей (</w:t>
      </w:r>
      <w:r w:rsidR="00D906F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24FD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риобретение в государственную собственность жил</w:t>
      </w:r>
      <w:r w:rsidR="00D906F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="00F24FD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</w:t>
      </w:r>
      <w:r w:rsidR="00D906F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капитальный ремонт жилых помещений</w:t>
      </w:r>
      <w:r w:rsidR="00A571F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="00D906F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5F508C77" w14:textId="5AABA725" w:rsidR="004F214A" w:rsidRPr="00C82E69" w:rsidRDefault="004F214A" w:rsidP="008C3284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территориального развития Забайкальского края – 21 закупка на общую сумму 646,99 млн. рублей (</w:t>
      </w:r>
      <w:r w:rsidR="00884F2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автобусов, </w:t>
      </w:r>
      <w:r w:rsidR="00D906F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</w:t>
      </w:r>
      <w:r w:rsidR="005C19C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06F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по технической поддержке и програ</w:t>
      </w:r>
      <w:r w:rsidR="005C19C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ммному обеспечению системы межведомственного электронного взаимодействия Забайкальского края, поставка обо</w:t>
      </w:r>
      <w:r w:rsidR="006E5DA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рудования для детских игровых, </w:t>
      </w:r>
      <w:r w:rsidR="005C19C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 площадок</w:t>
      </w:r>
      <w:r w:rsidR="006E5DA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="005C19C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5085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bookmarkEnd w:id="5"/>
    <w:p w14:paraId="73A7BF0A" w14:textId="4A7F6806" w:rsidR="00C15874" w:rsidRPr="00C82E69" w:rsidRDefault="004C1B0E" w:rsidP="00414AE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долю этих заказчиков приходится </w:t>
      </w:r>
      <w:r w:rsidR="00514782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085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14782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085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875</w:t>
      </w:r>
      <w:r w:rsidR="00514782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085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 </w:t>
      </w:r>
      <w:r w:rsidR="00514782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C612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14782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612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8846C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общей суммы начальной (максимальной) цены контрактов всех государственных заказчиков Забайкальского края</w:t>
      </w:r>
      <w:r w:rsidR="005113C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14782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32 921,15</w:t>
      </w:r>
      <w:r w:rsidR="005113C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рублей)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587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558CD8F" w14:textId="6243646F" w:rsidR="00982177" w:rsidRPr="00C82E69" w:rsidRDefault="00C15874" w:rsidP="00414AE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представленной ниже диаграмме показано размещение закупок товаров, работ, услуг за 201</w:t>
      </w:r>
      <w:r w:rsidR="007C5CA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совокупной начальной (максимальной) цене контрактов в процентном отношении среди крупнейших заказчиков:</w:t>
      </w:r>
    </w:p>
    <w:p w14:paraId="301089FF" w14:textId="0BEBF8BE" w:rsidR="00B50854" w:rsidRPr="00C82E69" w:rsidRDefault="00982177" w:rsidP="001C6F5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noProof/>
          <w:lang w:eastAsia="ru-RU"/>
        </w:rPr>
        <w:lastRenderedPageBreak/>
        <w:drawing>
          <wp:anchor distT="0" distB="0" distL="114300" distR="114300" simplePos="0" relativeHeight="251654144" behindDoc="1" locked="0" layoutInCell="1" allowOverlap="1" wp14:anchorId="031E6DB4" wp14:editId="35B3990E">
            <wp:simplePos x="0" y="0"/>
            <wp:positionH relativeFrom="column">
              <wp:posOffset>-71755</wp:posOffset>
            </wp:positionH>
            <wp:positionV relativeFrom="paragraph">
              <wp:posOffset>310515</wp:posOffset>
            </wp:positionV>
            <wp:extent cx="6002655" cy="5684520"/>
            <wp:effectExtent l="0" t="0" r="17145" b="11430"/>
            <wp:wrapTight wrapText="bothSides">
              <wp:wrapPolygon edited="0">
                <wp:start x="0" y="0"/>
                <wp:lineTo x="0" y="21571"/>
                <wp:lineTo x="21593" y="21571"/>
                <wp:lineTo x="21593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_Toc507597481"/>
    </w:p>
    <w:p w14:paraId="79D6355C" w14:textId="77777777" w:rsidR="00B50854" w:rsidRPr="00C82E69" w:rsidRDefault="00B50854" w:rsidP="0035138F">
      <w:pPr>
        <w:rPr>
          <w:lang w:eastAsia="ru-RU"/>
        </w:rPr>
      </w:pPr>
    </w:p>
    <w:p w14:paraId="26204A16" w14:textId="77777777" w:rsidR="00100FD0" w:rsidRPr="00C82E69" w:rsidRDefault="00100FD0" w:rsidP="00100FD0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32921362"/>
      <w:r w:rsidRPr="00C82E69">
        <w:rPr>
          <w:rFonts w:ascii="Times New Roman" w:hAnsi="Times New Roman" w:cs="Times New Roman"/>
          <w:color w:val="auto"/>
          <w:sz w:val="28"/>
          <w:szCs w:val="28"/>
        </w:rPr>
        <w:t>Анализ проведенных закупок по группам товаров, работ, услуг</w:t>
      </w:r>
      <w:bookmarkEnd w:id="7"/>
    </w:p>
    <w:p w14:paraId="3FC6FCD1" w14:textId="77777777" w:rsidR="00100FD0" w:rsidRPr="00C82E69" w:rsidRDefault="00100FD0" w:rsidP="00390AC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4FDDBB10" w14:textId="77777777" w:rsidR="008A1981" w:rsidRPr="00C82E69" w:rsidRDefault="008A1981" w:rsidP="008A1981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Государственные закупки Забайкальского края </w:t>
      </w:r>
      <w:r w:rsidR="002F431E"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>многогранны</w:t>
      </w:r>
      <w:r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своей структуре и имеют множество направлений </w:t>
      </w:r>
      <w:r w:rsidR="00A00722"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поставок канцтоваров, запасных частей, лекарственных средств, продуктов питания до крупных закупок, таких как поставка дорогостоящего оборудования для медицинских учреждений, приобретение в собственность квартир, иного недвижимого имущества и т.д. Также разнообразен перечень выполняемых работ и оказываемых услуг.</w:t>
      </w:r>
    </w:p>
    <w:p w14:paraId="085E2630" w14:textId="3255E160" w:rsidR="008A1981" w:rsidRPr="00C82E69" w:rsidRDefault="008A1981" w:rsidP="008A1981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>В таблице представлены итоги осуществления закупок в разрезе товарных групп за 201</w:t>
      </w:r>
      <w:r w:rsidR="00E97906"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C82E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год:</w:t>
      </w:r>
    </w:p>
    <w:p w14:paraId="23B3EF00" w14:textId="77777777" w:rsidR="00B1333C" w:rsidRPr="00C82E69" w:rsidRDefault="00B1333C" w:rsidP="008A1981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EBBCF5" w14:textId="77777777" w:rsidR="008A1981" w:rsidRPr="00C82E69" w:rsidRDefault="008A1981" w:rsidP="008A1981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tbl>
      <w:tblPr>
        <w:tblStyle w:val="a8"/>
        <w:tblW w:w="9521" w:type="dxa"/>
        <w:jc w:val="center"/>
        <w:tblLayout w:type="fixed"/>
        <w:tblLook w:val="04A0" w:firstRow="1" w:lastRow="0" w:firstColumn="1" w:lastColumn="0" w:noHBand="0" w:noVBand="1"/>
      </w:tblPr>
      <w:tblGrid>
        <w:gridCol w:w="2170"/>
        <w:gridCol w:w="1078"/>
        <w:gridCol w:w="1288"/>
        <w:gridCol w:w="1243"/>
        <w:gridCol w:w="992"/>
        <w:gridCol w:w="1162"/>
        <w:gridCol w:w="1588"/>
      </w:tblGrid>
      <w:tr w:rsidR="002F431E" w:rsidRPr="00C82E69" w14:paraId="58B0945F" w14:textId="77777777" w:rsidTr="00B75C7F">
        <w:trPr>
          <w:jc w:val="center"/>
        </w:trPr>
        <w:tc>
          <w:tcPr>
            <w:tcW w:w="2170" w:type="dxa"/>
            <w:vMerge w:val="restart"/>
            <w:vAlign w:val="center"/>
          </w:tcPr>
          <w:p w14:paraId="54BCBB59" w14:textId="77777777" w:rsidR="002F431E" w:rsidRPr="00C82E69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группы</w:t>
            </w:r>
          </w:p>
        </w:tc>
        <w:tc>
          <w:tcPr>
            <w:tcW w:w="1078" w:type="dxa"/>
            <w:vMerge w:val="restart"/>
            <w:vAlign w:val="center"/>
          </w:tcPr>
          <w:p w14:paraId="676C35F2" w14:textId="77777777" w:rsidR="002F431E" w:rsidRPr="00C82E69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закупок</w:t>
            </w:r>
          </w:p>
        </w:tc>
        <w:tc>
          <w:tcPr>
            <w:tcW w:w="1288" w:type="dxa"/>
            <w:vMerge w:val="restart"/>
            <w:vAlign w:val="center"/>
          </w:tcPr>
          <w:p w14:paraId="3D5E8557" w14:textId="77777777" w:rsidR="002F431E" w:rsidRPr="00C82E69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НМЦ, млн. рублей</w:t>
            </w:r>
          </w:p>
        </w:tc>
        <w:tc>
          <w:tcPr>
            <w:tcW w:w="2235" w:type="dxa"/>
            <w:gridSpan w:val="2"/>
            <w:vAlign w:val="center"/>
          </w:tcPr>
          <w:p w14:paraId="6E2E412E" w14:textId="77777777" w:rsidR="002F431E" w:rsidRPr="00C82E69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</w:t>
            </w:r>
          </w:p>
        </w:tc>
        <w:tc>
          <w:tcPr>
            <w:tcW w:w="1162" w:type="dxa"/>
            <w:vMerge w:val="restart"/>
            <w:vAlign w:val="center"/>
          </w:tcPr>
          <w:p w14:paraId="7F877519" w14:textId="77777777" w:rsidR="002F431E" w:rsidRPr="00C82E69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88" w:type="dxa"/>
            <w:vMerge w:val="restart"/>
            <w:vAlign w:val="center"/>
          </w:tcPr>
          <w:p w14:paraId="0AA435CC" w14:textId="77777777" w:rsidR="002F431E" w:rsidRPr="00C82E69" w:rsidRDefault="002F431E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число участников на одну закупку</w:t>
            </w:r>
          </w:p>
        </w:tc>
      </w:tr>
      <w:tr w:rsidR="002F431E" w:rsidRPr="00C82E69" w14:paraId="7A15F757" w14:textId="77777777" w:rsidTr="00B75C7F">
        <w:trPr>
          <w:trHeight w:val="823"/>
          <w:jc w:val="center"/>
        </w:trPr>
        <w:tc>
          <w:tcPr>
            <w:tcW w:w="2170" w:type="dxa"/>
            <w:vMerge/>
            <w:vAlign w:val="center"/>
          </w:tcPr>
          <w:p w14:paraId="0938E25F" w14:textId="77777777" w:rsidR="002F431E" w:rsidRPr="00C82E69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vAlign w:val="center"/>
          </w:tcPr>
          <w:p w14:paraId="66511287" w14:textId="77777777" w:rsidR="002F431E" w:rsidRPr="00C82E69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vAlign w:val="center"/>
          </w:tcPr>
          <w:p w14:paraId="4F40B1D7" w14:textId="77777777" w:rsidR="002F431E" w:rsidRPr="00C82E69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14:paraId="7FF3550D" w14:textId="77777777" w:rsidR="002F431E" w:rsidRPr="00C82E69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992" w:type="dxa"/>
            <w:vAlign w:val="center"/>
          </w:tcPr>
          <w:p w14:paraId="3512CCA8" w14:textId="77777777" w:rsidR="002F431E" w:rsidRPr="00C82E69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62" w:type="dxa"/>
            <w:vMerge/>
            <w:vAlign w:val="center"/>
          </w:tcPr>
          <w:p w14:paraId="2D422977" w14:textId="77777777" w:rsidR="002F431E" w:rsidRPr="00C82E69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14:paraId="5E3D8B4D" w14:textId="77777777" w:rsidR="002F431E" w:rsidRPr="00C82E69" w:rsidRDefault="002F431E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31E" w:rsidRPr="00C82E69" w14:paraId="4AEEBDB6" w14:textId="77777777" w:rsidTr="00B75C7F">
        <w:trPr>
          <w:trHeight w:val="967"/>
          <w:jc w:val="center"/>
        </w:trPr>
        <w:tc>
          <w:tcPr>
            <w:tcW w:w="2170" w:type="dxa"/>
            <w:vAlign w:val="center"/>
          </w:tcPr>
          <w:p w14:paraId="37BEB3CD" w14:textId="0D52B859" w:rsidR="002F431E" w:rsidRPr="00C82E69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Медицинское оборудование и </w:t>
            </w:r>
            <w:r w:rsidR="00B900B0"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</w:t>
            </w: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078" w:type="dxa"/>
            <w:vAlign w:val="center"/>
          </w:tcPr>
          <w:p w14:paraId="2A04883B" w14:textId="0A337976" w:rsidR="002F431E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88" w:type="dxa"/>
            <w:vAlign w:val="center"/>
          </w:tcPr>
          <w:p w14:paraId="0AEB0139" w14:textId="1D5C1E14" w:rsidR="002F431E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1 159,02</w:t>
            </w:r>
          </w:p>
        </w:tc>
        <w:tc>
          <w:tcPr>
            <w:tcW w:w="1243" w:type="dxa"/>
            <w:vAlign w:val="center"/>
          </w:tcPr>
          <w:p w14:paraId="749AAD9D" w14:textId="16FC0F62" w:rsidR="002F431E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72,04</w:t>
            </w:r>
          </w:p>
        </w:tc>
        <w:tc>
          <w:tcPr>
            <w:tcW w:w="992" w:type="dxa"/>
            <w:vAlign w:val="center"/>
          </w:tcPr>
          <w:p w14:paraId="6D034BEE" w14:textId="5AE2F597" w:rsidR="002F431E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1162" w:type="dxa"/>
            <w:vAlign w:val="center"/>
          </w:tcPr>
          <w:p w14:paraId="3284D8E1" w14:textId="70D871BB" w:rsidR="002F431E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1588" w:type="dxa"/>
            <w:vAlign w:val="center"/>
          </w:tcPr>
          <w:p w14:paraId="2D810D7A" w14:textId="422A0F42" w:rsidR="002F431E" w:rsidRPr="00C82E69" w:rsidRDefault="00762168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</w:tr>
      <w:tr w:rsidR="002F431E" w:rsidRPr="00C82E69" w14:paraId="58D16AA9" w14:textId="77777777" w:rsidTr="00B75C7F">
        <w:trPr>
          <w:trHeight w:val="967"/>
          <w:jc w:val="center"/>
        </w:trPr>
        <w:tc>
          <w:tcPr>
            <w:tcW w:w="2170" w:type="dxa"/>
            <w:vAlign w:val="center"/>
          </w:tcPr>
          <w:p w14:paraId="43F0D864" w14:textId="77777777" w:rsidR="002F431E" w:rsidRPr="00C82E69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</w:t>
            </w:r>
          </w:p>
        </w:tc>
        <w:tc>
          <w:tcPr>
            <w:tcW w:w="1078" w:type="dxa"/>
            <w:vAlign w:val="center"/>
          </w:tcPr>
          <w:p w14:paraId="09AA560A" w14:textId="50925E39" w:rsidR="002F431E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3548</w:t>
            </w:r>
          </w:p>
        </w:tc>
        <w:tc>
          <w:tcPr>
            <w:tcW w:w="1288" w:type="dxa"/>
            <w:vAlign w:val="center"/>
          </w:tcPr>
          <w:p w14:paraId="66B36BB6" w14:textId="2C2C94C7" w:rsidR="002F431E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2 832,35</w:t>
            </w:r>
          </w:p>
        </w:tc>
        <w:tc>
          <w:tcPr>
            <w:tcW w:w="1243" w:type="dxa"/>
            <w:vAlign w:val="center"/>
          </w:tcPr>
          <w:p w14:paraId="0C381A29" w14:textId="6072211D" w:rsidR="002F431E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265,86</w:t>
            </w:r>
          </w:p>
        </w:tc>
        <w:tc>
          <w:tcPr>
            <w:tcW w:w="992" w:type="dxa"/>
            <w:vAlign w:val="center"/>
          </w:tcPr>
          <w:p w14:paraId="5F503FBB" w14:textId="6CBCA29B" w:rsidR="002F431E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9,39</w:t>
            </w:r>
          </w:p>
        </w:tc>
        <w:tc>
          <w:tcPr>
            <w:tcW w:w="1162" w:type="dxa"/>
            <w:vAlign w:val="center"/>
          </w:tcPr>
          <w:p w14:paraId="24A9C28D" w14:textId="167E47E2" w:rsidR="002F431E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7673</w:t>
            </w:r>
          </w:p>
        </w:tc>
        <w:tc>
          <w:tcPr>
            <w:tcW w:w="1588" w:type="dxa"/>
            <w:vAlign w:val="center"/>
          </w:tcPr>
          <w:p w14:paraId="1F9957FE" w14:textId="2B174CD7" w:rsidR="002F431E" w:rsidRPr="00C82E69" w:rsidRDefault="00B62D13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762168" w:rsidRPr="00C82E69" w14:paraId="562B92D5" w14:textId="77777777" w:rsidTr="00B75C7F">
        <w:trPr>
          <w:trHeight w:val="837"/>
          <w:jc w:val="center"/>
        </w:trPr>
        <w:tc>
          <w:tcPr>
            <w:tcW w:w="2170" w:type="dxa"/>
            <w:vAlign w:val="center"/>
          </w:tcPr>
          <w:p w14:paraId="0F956368" w14:textId="2039FC9F" w:rsidR="00762168" w:rsidRPr="00C82E69" w:rsidRDefault="00762168" w:rsidP="0076216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медицинского назначения, расходные материалы (включая тест-системы, реагенты и проч.)</w:t>
            </w:r>
          </w:p>
        </w:tc>
        <w:tc>
          <w:tcPr>
            <w:tcW w:w="1078" w:type="dxa"/>
            <w:vAlign w:val="center"/>
          </w:tcPr>
          <w:p w14:paraId="711351CA" w14:textId="4C30E69C" w:rsidR="00762168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62168"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288" w:type="dxa"/>
            <w:vAlign w:val="center"/>
          </w:tcPr>
          <w:p w14:paraId="0D359764" w14:textId="42486B4C" w:rsidR="00762168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1 289,09</w:t>
            </w:r>
          </w:p>
        </w:tc>
        <w:tc>
          <w:tcPr>
            <w:tcW w:w="1243" w:type="dxa"/>
            <w:vAlign w:val="center"/>
          </w:tcPr>
          <w:p w14:paraId="5BFD851C" w14:textId="156D4C4D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200,47</w:t>
            </w:r>
          </w:p>
        </w:tc>
        <w:tc>
          <w:tcPr>
            <w:tcW w:w="992" w:type="dxa"/>
            <w:vAlign w:val="center"/>
          </w:tcPr>
          <w:p w14:paraId="27E85C57" w14:textId="1BB6FA37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15,55</w:t>
            </w:r>
          </w:p>
        </w:tc>
        <w:tc>
          <w:tcPr>
            <w:tcW w:w="1162" w:type="dxa"/>
            <w:vAlign w:val="center"/>
          </w:tcPr>
          <w:p w14:paraId="182B2EEE" w14:textId="05985B28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9361</w:t>
            </w:r>
          </w:p>
        </w:tc>
        <w:tc>
          <w:tcPr>
            <w:tcW w:w="1588" w:type="dxa"/>
            <w:vAlign w:val="center"/>
          </w:tcPr>
          <w:p w14:paraId="4BB41237" w14:textId="37EBB058" w:rsidR="00762168" w:rsidRPr="00C82E69" w:rsidRDefault="00B62D13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3,27</w:t>
            </w:r>
          </w:p>
        </w:tc>
      </w:tr>
      <w:tr w:rsidR="00762168" w:rsidRPr="00C82E69" w14:paraId="7143329A" w14:textId="77777777" w:rsidTr="00B75C7F">
        <w:trPr>
          <w:trHeight w:val="837"/>
          <w:jc w:val="center"/>
        </w:trPr>
        <w:tc>
          <w:tcPr>
            <w:tcW w:w="2170" w:type="dxa"/>
            <w:vAlign w:val="center"/>
          </w:tcPr>
          <w:p w14:paraId="32D0D7B8" w14:textId="39F93C0D" w:rsidR="00762168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078" w:type="dxa"/>
            <w:vAlign w:val="center"/>
          </w:tcPr>
          <w:p w14:paraId="10F07D0C" w14:textId="11CEFD05" w:rsidR="00762168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1288" w:type="dxa"/>
            <w:vAlign w:val="center"/>
          </w:tcPr>
          <w:p w14:paraId="74F9E89C" w14:textId="6F492B82" w:rsidR="00762168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271,51</w:t>
            </w:r>
          </w:p>
        </w:tc>
        <w:tc>
          <w:tcPr>
            <w:tcW w:w="1243" w:type="dxa"/>
            <w:vAlign w:val="center"/>
          </w:tcPr>
          <w:p w14:paraId="325D8BCE" w14:textId="1D14D5A1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33,46</w:t>
            </w:r>
          </w:p>
        </w:tc>
        <w:tc>
          <w:tcPr>
            <w:tcW w:w="992" w:type="dxa"/>
            <w:vAlign w:val="center"/>
          </w:tcPr>
          <w:p w14:paraId="49C91D4D" w14:textId="55A9C4A7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12,32</w:t>
            </w:r>
          </w:p>
        </w:tc>
        <w:tc>
          <w:tcPr>
            <w:tcW w:w="1162" w:type="dxa"/>
            <w:vAlign w:val="center"/>
          </w:tcPr>
          <w:p w14:paraId="4375E70B" w14:textId="40EDCDE5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3507</w:t>
            </w:r>
          </w:p>
        </w:tc>
        <w:tc>
          <w:tcPr>
            <w:tcW w:w="1588" w:type="dxa"/>
            <w:vAlign w:val="center"/>
          </w:tcPr>
          <w:p w14:paraId="1D2D6332" w14:textId="67D8EA72" w:rsidR="00762168" w:rsidRPr="00C82E69" w:rsidRDefault="00B62D13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</w:tr>
      <w:tr w:rsidR="00762168" w:rsidRPr="00C82E69" w14:paraId="5EA8838E" w14:textId="77777777" w:rsidTr="00B75C7F">
        <w:trPr>
          <w:trHeight w:val="837"/>
          <w:jc w:val="center"/>
        </w:trPr>
        <w:tc>
          <w:tcPr>
            <w:tcW w:w="2170" w:type="dxa"/>
            <w:vAlign w:val="center"/>
          </w:tcPr>
          <w:p w14:paraId="7F4DE34F" w14:textId="70CA0EC0" w:rsidR="00762168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в собственность квартир, недвижимого имущества</w:t>
            </w:r>
          </w:p>
        </w:tc>
        <w:tc>
          <w:tcPr>
            <w:tcW w:w="1078" w:type="dxa"/>
            <w:vAlign w:val="center"/>
          </w:tcPr>
          <w:p w14:paraId="6A16449C" w14:textId="4CCD5D0A" w:rsidR="00762168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288" w:type="dxa"/>
            <w:vAlign w:val="center"/>
          </w:tcPr>
          <w:p w14:paraId="7352F8B3" w14:textId="17E650A5" w:rsidR="00762168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1 293,66</w:t>
            </w:r>
          </w:p>
        </w:tc>
        <w:tc>
          <w:tcPr>
            <w:tcW w:w="1243" w:type="dxa"/>
            <w:vAlign w:val="center"/>
          </w:tcPr>
          <w:p w14:paraId="511BD7AC" w14:textId="4354490C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992" w:type="dxa"/>
            <w:vAlign w:val="center"/>
          </w:tcPr>
          <w:p w14:paraId="342DC9DC" w14:textId="6CEA2F1B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162" w:type="dxa"/>
            <w:vAlign w:val="center"/>
          </w:tcPr>
          <w:p w14:paraId="5BA5D7BC" w14:textId="7E00A527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1588" w:type="dxa"/>
            <w:vAlign w:val="center"/>
          </w:tcPr>
          <w:p w14:paraId="045226D6" w14:textId="07A70663" w:rsidR="00762168" w:rsidRPr="00C82E69" w:rsidRDefault="00B62D13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762168" w:rsidRPr="00C82E69" w14:paraId="4EC3C88D" w14:textId="77777777" w:rsidTr="00B75C7F">
        <w:trPr>
          <w:trHeight w:val="837"/>
          <w:jc w:val="center"/>
        </w:trPr>
        <w:tc>
          <w:tcPr>
            <w:tcW w:w="2170" w:type="dxa"/>
            <w:vAlign w:val="center"/>
          </w:tcPr>
          <w:p w14:paraId="01CBD80C" w14:textId="210C6AF8" w:rsidR="00762168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услуги (кредиты)</w:t>
            </w:r>
          </w:p>
        </w:tc>
        <w:tc>
          <w:tcPr>
            <w:tcW w:w="1078" w:type="dxa"/>
            <w:vAlign w:val="center"/>
          </w:tcPr>
          <w:p w14:paraId="042C08B3" w14:textId="7D77399F" w:rsidR="00762168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8" w:type="dxa"/>
            <w:vAlign w:val="center"/>
          </w:tcPr>
          <w:p w14:paraId="28566152" w14:textId="0809BE24" w:rsidR="00762168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3 006,55</w:t>
            </w:r>
          </w:p>
        </w:tc>
        <w:tc>
          <w:tcPr>
            <w:tcW w:w="1243" w:type="dxa"/>
            <w:vAlign w:val="center"/>
          </w:tcPr>
          <w:p w14:paraId="14E04A4C" w14:textId="138316BF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992" w:type="dxa"/>
            <w:vAlign w:val="center"/>
          </w:tcPr>
          <w:p w14:paraId="7B8F0AB1" w14:textId="6F1E02FC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162" w:type="dxa"/>
            <w:vAlign w:val="center"/>
          </w:tcPr>
          <w:p w14:paraId="399A1446" w14:textId="79CCB6A3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dxa"/>
            <w:vAlign w:val="center"/>
          </w:tcPr>
          <w:p w14:paraId="67089187" w14:textId="2DACB7D1" w:rsidR="00762168" w:rsidRPr="00C82E69" w:rsidRDefault="00B62D13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762168" w:rsidRPr="00C82E69" w14:paraId="609C4790" w14:textId="77777777" w:rsidTr="00B75C7F">
        <w:trPr>
          <w:trHeight w:val="837"/>
          <w:jc w:val="center"/>
        </w:trPr>
        <w:tc>
          <w:tcPr>
            <w:tcW w:w="2170" w:type="dxa"/>
            <w:vAlign w:val="center"/>
          </w:tcPr>
          <w:p w14:paraId="47F1A143" w14:textId="79C269C3" w:rsidR="00762168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ремонт и содержание автодорог</w:t>
            </w:r>
          </w:p>
        </w:tc>
        <w:tc>
          <w:tcPr>
            <w:tcW w:w="1078" w:type="dxa"/>
            <w:vAlign w:val="center"/>
          </w:tcPr>
          <w:p w14:paraId="1BC47197" w14:textId="61EA85AA" w:rsidR="00762168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88" w:type="dxa"/>
            <w:vAlign w:val="center"/>
          </w:tcPr>
          <w:p w14:paraId="5A46770F" w14:textId="6DA230F1" w:rsidR="00762168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6 185,13</w:t>
            </w:r>
          </w:p>
        </w:tc>
        <w:tc>
          <w:tcPr>
            <w:tcW w:w="1243" w:type="dxa"/>
            <w:vAlign w:val="center"/>
          </w:tcPr>
          <w:p w14:paraId="5C52660B" w14:textId="270C5882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59,92</w:t>
            </w:r>
          </w:p>
        </w:tc>
        <w:tc>
          <w:tcPr>
            <w:tcW w:w="992" w:type="dxa"/>
            <w:vAlign w:val="center"/>
          </w:tcPr>
          <w:p w14:paraId="6021ADE7" w14:textId="6D657834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162" w:type="dxa"/>
            <w:vAlign w:val="center"/>
          </w:tcPr>
          <w:p w14:paraId="07196511" w14:textId="3D877397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8" w:type="dxa"/>
            <w:vAlign w:val="center"/>
          </w:tcPr>
          <w:p w14:paraId="7446F119" w14:textId="56149B13" w:rsidR="00762168" w:rsidRPr="00C82E69" w:rsidRDefault="00B62D13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762168" w:rsidRPr="00C82E69" w14:paraId="6E38C912" w14:textId="77777777" w:rsidTr="00B75C7F">
        <w:trPr>
          <w:trHeight w:val="837"/>
          <w:jc w:val="center"/>
        </w:trPr>
        <w:tc>
          <w:tcPr>
            <w:tcW w:w="2170" w:type="dxa"/>
            <w:vAlign w:val="center"/>
          </w:tcPr>
          <w:p w14:paraId="66724656" w14:textId="09E603B6" w:rsidR="00762168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078" w:type="dxa"/>
            <w:vAlign w:val="center"/>
          </w:tcPr>
          <w:p w14:paraId="49014814" w14:textId="7D16C32A" w:rsidR="00762168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88" w:type="dxa"/>
            <w:vAlign w:val="center"/>
          </w:tcPr>
          <w:p w14:paraId="51370440" w14:textId="023C8B82" w:rsidR="00762168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983,74</w:t>
            </w:r>
          </w:p>
        </w:tc>
        <w:tc>
          <w:tcPr>
            <w:tcW w:w="1243" w:type="dxa"/>
            <w:vAlign w:val="center"/>
          </w:tcPr>
          <w:p w14:paraId="46AAF50C" w14:textId="1FAC32C5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141,09</w:t>
            </w:r>
          </w:p>
        </w:tc>
        <w:tc>
          <w:tcPr>
            <w:tcW w:w="992" w:type="dxa"/>
            <w:vAlign w:val="center"/>
          </w:tcPr>
          <w:p w14:paraId="2787B97C" w14:textId="68C14A11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14,34</w:t>
            </w:r>
          </w:p>
        </w:tc>
        <w:tc>
          <w:tcPr>
            <w:tcW w:w="1162" w:type="dxa"/>
            <w:vAlign w:val="center"/>
          </w:tcPr>
          <w:p w14:paraId="1CE381A5" w14:textId="106A42BF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88" w:type="dxa"/>
            <w:vAlign w:val="center"/>
          </w:tcPr>
          <w:p w14:paraId="5EF1683D" w14:textId="6F8E130C" w:rsidR="00762168" w:rsidRPr="00C82E69" w:rsidRDefault="00B62D13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762168" w:rsidRPr="00C82E69" w14:paraId="5EC4D84A" w14:textId="77777777" w:rsidTr="00B75C7F">
        <w:trPr>
          <w:trHeight w:val="837"/>
          <w:jc w:val="center"/>
        </w:trPr>
        <w:tc>
          <w:tcPr>
            <w:tcW w:w="2170" w:type="dxa"/>
            <w:vAlign w:val="center"/>
          </w:tcPr>
          <w:p w14:paraId="13869A5F" w14:textId="2C96C532" w:rsidR="00762168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78" w:type="dxa"/>
            <w:vAlign w:val="center"/>
          </w:tcPr>
          <w:p w14:paraId="2DDCF878" w14:textId="6D4A1E7D" w:rsidR="00762168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8" w:type="dxa"/>
            <w:vAlign w:val="center"/>
          </w:tcPr>
          <w:p w14:paraId="1134D1CA" w14:textId="41523BB2" w:rsidR="00762168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9 727,18</w:t>
            </w:r>
          </w:p>
        </w:tc>
        <w:tc>
          <w:tcPr>
            <w:tcW w:w="1243" w:type="dxa"/>
            <w:vAlign w:val="center"/>
          </w:tcPr>
          <w:p w14:paraId="3260DCB8" w14:textId="2C24643E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82,39</w:t>
            </w:r>
          </w:p>
        </w:tc>
        <w:tc>
          <w:tcPr>
            <w:tcW w:w="992" w:type="dxa"/>
            <w:vAlign w:val="center"/>
          </w:tcPr>
          <w:p w14:paraId="49004A5F" w14:textId="5A434CA9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162" w:type="dxa"/>
            <w:vAlign w:val="center"/>
          </w:tcPr>
          <w:p w14:paraId="2B31FBF3" w14:textId="578F5986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8" w:type="dxa"/>
            <w:vAlign w:val="center"/>
          </w:tcPr>
          <w:p w14:paraId="379B6029" w14:textId="387DA9D2" w:rsidR="00762168" w:rsidRPr="00C82E69" w:rsidRDefault="00B62D13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762168" w:rsidRPr="00C82E69" w14:paraId="27F325EB" w14:textId="77777777" w:rsidTr="00B75C7F">
        <w:trPr>
          <w:trHeight w:val="837"/>
          <w:jc w:val="center"/>
        </w:trPr>
        <w:tc>
          <w:tcPr>
            <w:tcW w:w="2170" w:type="dxa"/>
            <w:vAlign w:val="center"/>
          </w:tcPr>
          <w:p w14:paraId="40AA6F17" w14:textId="38616B72" w:rsidR="00762168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и текущие ремонты</w:t>
            </w:r>
          </w:p>
        </w:tc>
        <w:tc>
          <w:tcPr>
            <w:tcW w:w="1078" w:type="dxa"/>
            <w:vAlign w:val="center"/>
          </w:tcPr>
          <w:p w14:paraId="6574A7E2" w14:textId="24045D08" w:rsidR="00762168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88" w:type="dxa"/>
            <w:vAlign w:val="center"/>
          </w:tcPr>
          <w:p w14:paraId="475983D5" w14:textId="0AC8E94B" w:rsidR="00762168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725,45</w:t>
            </w:r>
          </w:p>
        </w:tc>
        <w:tc>
          <w:tcPr>
            <w:tcW w:w="1243" w:type="dxa"/>
            <w:vAlign w:val="center"/>
          </w:tcPr>
          <w:p w14:paraId="50237073" w14:textId="0B266C9A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99,92</w:t>
            </w:r>
          </w:p>
        </w:tc>
        <w:tc>
          <w:tcPr>
            <w:tcW w:w="992" w:type="dxa"/>
            <w:vAlign w:val="center"/>
          </w:tcPr>
          <w:p w14:paraId="7A9DBF18" w14:textId="62E0CB1B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13,77</w:t>
            </w:r>
          </w:p>
        </w:tc>
        <w:tc>
          <w:tcPr>
            <w:tcW w:w="1162" w:type="dxa"/>
            <w:vAlign w:val="center"/>
          </w:tcPr>
          <w:p w14:paraId="10B8FB53" w14:textId="316A561A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88" w:type="dxa"/>
            <w:vAlign w:val="center"/>
          </w:tcPr>
          <w:p w14:paraId="238E5F85" w14:textId="47E8BDDF" w:rsidR="00762168" w:rsidRPr="00C82E69" w:rsidRDefault="00B62D13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</w:tr>
      <w:tr w:rsidR="00762168" w:rsidRPr="00C82E69" w14:paraId="704B10F3" w14:textId="77777777" w:rsidTr="00B75C7F">
        <w:trPr>
          <w:trHeight w:val="837"/>
          <w:jc w:val="center"/>
        </w:trPr>
        <w:tc>
          <w:tcPr>
            <w:tcW w:w="2170" w:type="dxa"/>
            <w:vAlign w:val="center"/>
          </w:tcPr>
          <w:p w14:paraId="36026F7B" w14:textId="41DAA4D7" w:rsidR="00762168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земельных и кадастровых работ</w:t>
            </w:r>
          </w:p>
        </w:tc>
        <w:tc>
          <w:tcPr>
            <w:tcW w:w="1078" w:type="dxa"/>
            <w:vAlign w:val="center"/>
          </w:tcPr>
          <w:p w14:paraId="167B83A0" w14:textId="5671BE5E" w:rsidR="00762168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8" w:type="dxa"/>
            <w:vAlign w:val="center"/>
          </w:tcPr>
          <w:p w14:paraId="1B753E9C" w14:textId="58AA9C9D" w:rsidR="00762168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  <w:tc>
          <w:tcPr>
            <w:tcW w:w="1243" w:type="dxa"/>
            <w:vAlign w:val="center"/>
          </w:tcPr>
          <w:p w14:paraId="7BEFA3F6" w14:textId="5C210DC2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20,17</w:t>
            </w:r>
          </w:p>
        </w:tc>
        <w:tc>
          <w:tcPr>
            <w:tcW w:w="992" w:type="dxa"/>
            <w:vAlign w:val="center"/>
          </w:tcPr>
          <w:p w14:paraId="33720489" w14:textId="64DCB13C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53,88</w:t>
            </w:r>
          </w:p>
        </w:tc>
        <w:tc>
          <w:tcPr>
            <w:tcW w:w="1162" w:type="dxa"/>
            <w:vAlign w:val="center"/>
          </w:tcPr>
          <w:p w14:paraId="3824D276" w14:textId="5775F6EA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88" w:type="dxa"/>
            <w:vAlign w:val="center"/>
          </w:tcPr>
          <w:p w14:paraId="77AAD8C6" w14:textId="46C8F305" w:rsidR="00762168" w:rsidRPr="00C82E69" w:rsidRDefault="00B62D13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4,27</w:t>
            </w:r>
          </w:p>
        </w:tc>
      </w:tr>
      <w:tr w:rsidR="00762168" w:rsidRPr="00C82E69" w14:paraId="0AD9CEA5" w14:textId="77777777" w:rsidTr="00B75C7F">
        <w:trPr>
          <w:trHeight w:val="837"/>
          <w:jc w:val="center"/>
        </w:trPr>
        <w:tc>
          <w:tcPr>
            <w:tcW w:w="2170" w:type="dxa"/>
            <w:vAlign w:val="center"/>
          </w:tcPr>
          <w:p w14:paraId="0AD61F36" w14:textId="70E4C699" w:rsidR="00762168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услуг по организации готового лечебного питания</w:t>
            </w:r>
          </w:p>
        </w:tc>
        <w:tc>
          <w:tcPr>
            <w:tcW w:w="1078" w:type="dxa"/>
            <w:vAlign w:val="center"/>
          </w:tcPr>
          <w:p w14:paraId="53780181" w14:textId="64A0FA68" w:rsidR="00762168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8" w:type="dxa"/>
            <w:vAlign w:val="center"/>
          </w:tcPr>
          <w:p w14:paraId="3DDE961E" w14:textId="24471FFC" w:rsidR="00762168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150,95</w:t>
            </w:r>
          </w:p>
        </w:tc>
        <w:tc>
          <w:tcPr>
            <w:tcW w:w="1243" w:type="dxa"/>
            <w:vAlign w:val="center"/>
          </w:tcPr>
          <w:p w14:paraId="1F31D817" w14:textId="7B19C60E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92" w:type="dxa"/>
            <w:vAlign w:val="center"/>
          </w:tcPr>
          <w:p w14:paraId="563BA001" w14:textId="01883041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62" w:type="dxa"/>
            <w:vAlign w:val="center"/>
          </w:tcPr>
          <w:p w14:paraId="4876224D" w14:textId="638E562F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8" w:type="dxa"/>
            <w:vAlign w:val="center"/>
          </w:tcPr>
          <w:p w14:paraId="770EB8F0" w14:textId="261FECF2" w:rsidR="00762168" w:rsidRPr="00C82E69" w:rsidRDefault="00B62D13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</w:tr>
      <w:tr w:rsidR="00762168" w:rsidRPr="00C82E69" w14:paraId="15354543" w14:textId="77777777" w:rsidTr="00B75C7F">
        <w:trPr>
          <w:trHeight w:val="837"/>
          <w:jc w:val="center"/>
        </w:trPr>
        <w:tc>
          <w:tcPr>
            <w:tcW w:w="2170" w:type="dxa"/>
            <w:vAlign w:val="center"/>
          </w:tcPr>
          <w:p w14:paraId="60D9425E" w14:textId="6A386CA9" w:rsidR="00762168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охраны</w:t>
            </w:r>
          </w:p>
        </w:tc>
        <w:tc>
          <w:tcPr>
            <w:tcW w:w="1078" w:type="dxa"/>
            <w:vAlign w:val="center"/>
          </w:tcPr>
          <w:p w14:paraId="09D3F35B" w14:textId="0EB354F5" w:rsidR="00762168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88" w:type="dxa"/>
            <w:vAlign w:val="center"/>
          </w:tcPr>
          <w:p w14:paraId="232BB06B" w14:textId="57A2BE11" w:rsidR="00762168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74,22</w:t>
            </w:r>
          </w:p>
        </w:tc>
        <w:tc>
          <w:tcPr>
            <w:tcW w:w="1243" w:type="dxa"/>
            <w:vAlign w:val="center"/>
          </w:tcPr>
          <w:p w14:paraId="5E1BC1DA" w14:textId="26D00D96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992" w:type="dxa"/>
            <w:vAlign w:val="center"/>
          </w:tcPr>
          <w:p w14:paraId="69E89EE3" w14:textId="60AFDED7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28,02</w:t>
            </w:r>
          </w:p>
        </w:tc>
        <w:tc>
          <w:tcPr>
            <w:tcW w:w="1162" w:type="dxa"/>
            <w:vAlign w:val="center"/>
          </w:tcPr>
          <w:p w14:paraId="1C244A60" w14:textId="668D277B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88" w:type="dxa"/>
            <w:vAlign w:val="center"/>
          </w:tcPr>
          <w:p w14:paraId="37460B89" w14:textId="31D1C97F" w:rsidR="00762168" w:rsidRPr="00C82E69" w:rsidRDefault="00B62D13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</w:tr>
      <w:tr w:rsidR="00762168" w:rsidRPr="00C82E69" w14:paraId="7A2EEC37" w14:textId="77777777" w:rsidTr="00B75C7F">
        <w:trPr>
          <w:trHeight w:val="837"/>
          <w:jc w:val="center"/>
        </w:trPr>
        <w:tc>
          <w:tcPr>
            <w:tcW w:w="2170" w:type="dxa"/>
            <w:vAlign w:val="center"/>
          </w:tcPr>
          <w:p w14:paraId="37AEE18C" w14:textId="41A80DDE" w:rsidR="00762168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услуги (повышение квалификации)</w:t>
            </w:r>
          </w:p>
        </w:tc>
        <w:tc>
          <w:tcPr>
            <w:tcW w:w="1078" w:type="dxa"/>
            <w:vAlign w:val="center"/>
          </w:tcPr>
          <w:p w14:paraId="4B0F9944" w14:textId="10CEE112" w:rsidR="00762168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88" w:type="dxa"/>
            <w:vAlign w:val="center"/>
          </w:tcPr>
          <w:p w14:paraId="3077A4A3" w14:textId="196282DF" w:rsidR="00762168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28,59</w:t>
            </w:r>
          </w:p>
        </w:tc>
        <w:tc>
          <w:tcPr>
            <w:tcW w:w="1243" w:type="dxa"/>
            <w:vAlign w:val="center"/>
          </w:tcPr>
          <w:p w14:paraId="78F3E05F" w14:textId="16A5E8C5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992" w:type="dxa"/>
            <w:vAlign w:val="center"/>
          </w:tcPr>
          <w:p w14:paraId="3EF39093" w14:textId="5604C4E8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35,82</w:t>
            </w:r>
          </w:p>
        </w:tc>
        <w:tc>
          <w:tcPr>
            <w:tcW w:w="1162" w:type="dxa"/>
            <w:vAlign w:val="center"/>
          </w:tcPr>
          <w:p w14:paraId="20FE3F2E" w14:textId="503094CA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588" w:type="dxa"/>
            <w:vAlign w:val="center"/>
          </w:tcPr>
          <w:p w14:paraId="54CA9124" w14:textId="582BCED9" w:rsidR="00762168" w:rsidRPr="00C82E69" w:rsidRDefault="00B62D13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</w:tr>
      <w:tr w:rsidR="00762168" w:rsidRPr="00C82E69" w14:paraId="00284565" w14:textId="77777777" w:rsidTr="00B75C7F">
        <w:trPr>
          <w:trHeight w:val="837"/>
          <w:jc w:val="center"/>
        </w:trPr>
        <w:tc>
          <w:tcPr>
            <w:tcW w:w="2170" w:type="dxa"/>
            <w:vAlign w:val="center"/>
          </w:tcPr>
          <w:p w14:paraId="7528E786" w14:textId="7A074258" w:rsidR="00762168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078" w:type="dxa"/>
            <w:vAlign w:val="center"/>
          </w:tcPr>
          <w:p w14:paraId="3D46EEF3" w14:textId="6B9D2D81" w:rsidR="00762168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288" w:type="dxa"/>
            <w:vAlign w:val="center"/>
          </w:tcPr>
          <w:p w14:paraId="6549B013" w14:textId="73435FAE" w:rsidR="00762168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350,01</w:t>
            </w:r>
          </w:p>
        </w:tc>
        <w:tc>
          <w:tcPr>
            <w:tcW w:w="1243" w:type="dxa"/>
            <w:vAlign w:val="center"/>
          </w:tcPr>
          <w:p w14:paraId="56F4B3E6" w14:textId="75DF86A9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11,26</w:t>
            </w:r>
          </w:p>
        </w:tc>
        <w:tc>
          <w:tcPr>
            <w:tcW w:w="992" w:type="dxa"/>
            <w:vAlign w:val="center"/>
          </w:tcPr>
          <w:p w14:paraId="04A66715" w14:textId="1002E5AE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162" w:type="dxa"/>
            <w:vAlign w:val="center"/>
          </w:tcPr>
          <w:p w14:paraId="7ECD5303" w14:textId="72C8F3EE" w:rsidR="00762168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588" w:type="dxa"/>
            <w:vAlign w:val="center"/>
          </w:tcPr>
          <w:p w14:paraId="25F697BF" w14:textId="23AB4023" w:rsidR="00762168" w:rsidRPr="00C82E69" w:rsidRDefault="00B62D13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</w:tr>
      <w:tr w:rsidR="002F431E" w:rsidRPr="00C82E69" w14:paraId="441C1507" w14:textId="77777777" w:rsidTr="00B75C7F">
        <w:trPr>
          <w:trHeight w:val="837"/>
          <w:jc w:val="center"/>
        </w:trPr>
        <w:tc>
          <w:tcPr>
            <w:tcW w:w="2170" w:type="dxa"/>
            <w:vAlign w:val="center"/>
          </w:tcPr>
          <w:p w14:paraId="74F5C8DB" w14:textId="50C210E4" w:rsidR="002F431E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автотранспортных средств</w:t>
            </w:r>
          </w:p>
        </w:tc>
        <w:tc>
          <w:tcPr>
            <w:tcW w:w="1078" w:type="dxa"/>
            <w:vAlign w:val="center"/>
          </w:tcPr>
          <w:p w14:paraId="1427763E" w14:textId="07E79006" w:rsidR="002F431E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88" w:type="dxa"/>
            <w:vAlign w:val="center"/>
          </w:tcPr>
          <w:p w14:paraId="48EFE597" w14:textId="555D7B0B" w:rsidR="002F431E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1 128,66</w:t>
            </w:r>
          </w:p>
        </w:tc>
        <w:tc>
          <w:tcPr>
            <w:tcW w:w="1243" w:type="dxa"/>
            <w:vAlign w:val="center"/>
          </w:tcPr>
          <w:p w14:paraId="3647AD1E" w14:textId="1B3DEAF9" w:rsidR="002F431E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26,76</w:t>
            </w:r>
          </w:p>
        </w:tc>
        <w:tc>
          <w:tcPr>
            <w:tcW w:w="992" w:type="dxa"/>
            <w:vAlign w:val="center"/>
          </w:tcPr>
          <w:p w14:paraId="76C93AE0" w14:textId="5A31FF2E" w:rsidR="002F431E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162" w:type="dxa"/>
            <w:vAlign w:val="center"/>
          </w:tcPr>
          <w:p w14:paraId="20E4A18E" w14:textId="2242D68B" w:rsidR="002F431E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88" w:type="dxa"/>
            <w:vAlign w:val="center"/>
          </w:tcPr>
          <w:p w14:paraId="7E1699ED" w14:textId="7BC8485E" w:rsidR="002F431E" w:rsidRPr="00C82E69" w:rsidRDefault="00B62D13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</w:tr>
      <w:tr w:rsidR="007F0FF0" w:rsidRPr="00C82E69" w14:paraId="35B38CEF" w14:textId="77777777" w:rsidTr="00B75C7F">
        <w:trPr>
          <w:trHeight w:val="268"/>
          <w:jc w:val="center"/>
        </w:trPr>
        <w:tc>
          <w:tcPr>
            <w:tcW w:w="2170" w:type="dxa"/>
            <w:vAlign w:val="center"/>
          </w:tcPr>
          <w:p w14:paraId="0FE4CE63" w14:textId="769E5701" w:rsidR="007F0FF0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Вычислительная техника (включая комплектующие и расходные материалы)</w:t>
            </w:r>
          </w:p>
        </w:tc>
        <w:tc>
          <w:tcPr>
            <w:tcW w:w="1078" w:type="dxa"/>
            <w:vAlign w:val="center"/>
          </w:tcPr>
          <w:p w14:paraId="57CE60CA" w14:textId="7A3E3EC6" w:rsidR="007F0FF0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88" w:type="dxa"/>
            <w:vAlign w:val="center"/>
          </w:tcPr>
          <w:p w14:paraId="23640166" w14:textId="7E462DA2" w:rsidR="007F0FF0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243" w:type="dxa"/>
            <w:vAlign w:val="center"/>
          </w:tcPr>
          <w:p w14:paraId="4E965BA1" w14:textId="316C0363" w:rsidR="007F0FF0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16,12</w:t>
            </w:r>
          </w:p>
        </w:tc>
        <w:tc>
          <w:tcPr>
            <w:tcW w:w="992" w:type="dxa"/>
            <w:vAlign w:val="center"/>
          </w:tcPr>
          <w:p w14:paraId="79460474" w14:textId="4B175FAD" w:rsidR="007F0FF0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11,55</w:t>
            </w:r>
          </w:p>
        </w:tc>
        <w:tc>
          <w:tcPr>
            <w:tcW w:w="1162" w:type="dxa"/>
            <w:vAlign w:val="center"/>
          </w:tcPr>
          <w:p w14:paraId="0E25D599" w14:textId="792D4751" w:rsidR="007F0FF0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588" w:type="dxa"/>
            <w:vAlign w:val="center"/>
          </w:tcPr>
          <w:p w14:paraId="5C800102" w14:textId="4D8D2D31" w:rsidR="007F0FF0" w:rsidRPr="00C82E69" w:rsidRDefault="00B62D13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</w:tr>
      <w:tr w:rsidR="002F431E" w:rsidRPr="00C82E69" w14:paraId="4144D538" w14:textId="77777777" w:rsidTr="00B75C7F">
        <w:trPr>
          <w:trHeight w:val="268"/>
          <w:jc w:val="center"/>
        </w:trPr>
        <w:tc>
          <w:tcPr>
            <w:tcW w:w="2170" w:type="dxa"/>
            <w:vAlign w:val="center"/>
          </w:tcPr>
          <w:p w14:paraId="045F982B" w14:textId="26C45B13" w:rsidR="002F431E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канцелярских принадлежностей, бумаги</w:t>
            </w:r>
          </w:p>
        </w:tc>
        <w:tc>
          <w:tcPr>
            <w:tcW w:w="1078" w:type="dxa"/>
            <w:vAlign w:val="center"/>
          </w:tcPr>
          <w:p w14:paraId="625D6F4D" w14:textId="1DE94E1E" w:rsidR="002F431E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88" w:type="dxa"/>
            <w:vAlign w:val="center"/>
          </w:tcPr>
          <w:p w14:paraId="3583DA54" w14:textId="65519B7B" w:rsidR="002F431E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67,12</w:t>
            </w:r>
          </w:p>
        </w:tc>
        <w:tc>
          <w:tcPr>
            <w:tcW w:w="1243" w:type="dxa"/>
            <w:vAlign w:val="center"/>
          </w:tcPr>
          <w:p w14:paraId="1E5B9DF0" w14:textId="17CAB7E5" w:rsidR="002F431E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8,76</w:t>
            </w:r>
          </w:p>
        </w:tc>
        <w:tc>
          <w:tcPr>
            <w:tcW w:w="992" w:type="dxa"/>
            <w:vAlign w:val="center"/>
          </w:tcPr>
          <w:p w14:paraId="3BC6B65C" w14:textId="5ABE5320" w:rsidR="002F431E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1162" w:type="dxa"/>
            <w:vAlign w:val="center"/>
          </w:tcPr>
          <w:p w14:paraId="514ECDC6" w14:textId="5915F0CD" w:rsidR="002F431E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588" w:type="dxa"/>
            <w:vAlign w:val="center"/>
          </w:tcPr>
          <w:p w14:paraId="5739036A" w14:textId="3C0B91FC" w:rsidR="002F431E" w:rsidRPr="00C82E69" w:rsidRDefault="00B62D13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2F431E" w:rsidRPr="00C82E69" w14:paraId="2EAA3858" w14:textId="77777777" w:rsidTr="00B75C7F">
        <w:trPr>
          <w:trHeight w:val="758"/>
          <w:jc w:val="center"/>
        </w:trPr>
        <w:tc>
          <w:tcPr>
            <w:tcW w:w="2170" w:type="dxa"/>
            <w:vAlign w:val="center"/>
          </w:tcPr>
          <w:p w14:paraId="08B4ABC6" w14:textId="71ADBCB1" w:rsidR="002F431E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Твердое топливо (уголь, дрова)</w:t>
            </w:r>
          </w:p>
        </w:tc>
        <w:tc>
          <w:tcPr>
            <w:tcW w:w="1078" w:type="dxa"/>
            <w:vAlign w:val="center"/>
          </w:tcPr>
          <w:p w14:paraId="162E8A06" w14:textId="69C61608" w:rsidR="002F431E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88" w:type="dxa"/>
            <w:vAlign w:val="center"/>
          </w:tcPr>
          <w:p w14:paraId="1271B969" w14:textId="06C6B2A7" w:rsidR="002F431E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71,66</w:t>
            </w:r>
          </w:p>
        </w:tc>
        <w:tc>
          <w:tcPr>
            <w:tcW w:w="1243" w:type="dxa"/>
            <w:vAlign w:val="center"/>
          </w:tcPr>
          <w:p w14:paraId="2FE2B196" w14:textId="56FD983E" w:rsidR="002F431E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992" w:type="dxa"/>
            <w:vAlign w:val="center"/>
          </w:tcPr>
          <w:p w14:paraId="26C38310" w14:textId="5287E650" w:rsidR="002F431E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162" w:type="dxa"/>
            <w:vAlign w:val="center"/>
          </w:tcPr>
          <w:p w14:paraId="3587BFCD" w14:textId="39C3C469" w:rsidR="002F431E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88" w:type="dxa"/>
            <w:vAlign w:val="center"/>
          </w:tcPr>
          <w:p w14:paraId="33D5DDC9" w14:textId="22EC3A94" w:rsidR="002F431E" w:rsidRPr="00C82E69" w:rsidRDefault="00B62D13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</w:tr>
      <w:tr w:rsidR="002F431E" w:rsidRPr="00C82E69" w14:paraId="11BB47FB" w14:textId="77777777" w:rsidTr="00B75C7F">
        <w:trPr>
          <w:trHeight w:val="305"/>
          <w:jc w:val="center"/>
        </w:trPr>
        <w:tc>
          <w:tcPr>
            <w:tcW w:w="2170" w:type="dxa"/>
            <w:vAlign w:val="center"/>
          </w:tcPr>
          <w:p w14:paraId="0179F639" w14:textId="312CC145" w:rsidR="002F431E" w:rsidRPr="00C82E69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078" w:type="dxa"/>
            <w:vAlign w:val="center"/>
          </w:tcPr>
          <w:p w14:paraId="3EE788A0" w14:textId="31C7A155" w:rsidR="002F431E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1288" w:type="dxa"/>
            <w:vAlign w:val="center"/>
          </w:tcPr>
          <w:p w14:paraId="53714A80" w14:textId="52A44A77" w:rsidR="00EE7717" w:rsidRPr="00C82E69" w:rsidRDefault="007F0FF0" w:rsidP="00EE7717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3 399,2</w:t>
            </w:r>
            <w:r w:rsidR="00EE7717"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vAlign w:val="center"/>
          </w:tcPr>
          <w:p w14:paraId="3C43F6C7" w14:textId="400A88CA" w:rsidR="002F431E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  <w:r w:rsidR="00A4391E"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14:paraId="165F07D0" w14:textId="429B7649" w:rsidR="002F431E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162" w:type="dxa"/>
            <w:vAlign w:val="center"/>
          </w:tcPr>
          <w:p w14:paraId="56BB7008" w14:textId="2652C51D" w:rsidR="002F431E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5529</w:t>
            </w:r>
          </w:p>
        </w:tc>
        <w:tc>
          <w:tcPr>
            <w:tcW w:w="1588" w:type="dxa"/>
            <w:vAlign w:val="center"/>
          </w:tcPr>
          <w:p w14:paraId="6FC5C8F5" w14:textId="5B9004EC" w:rsidR="002F431E" w:rsidRPr="00C82E69" w:rsidRDefault="00B62D13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2,84</w:t>
            </w:r>
          </w:p>
        </w:tc>
      </w:tr>
      <w:tr w:rsidR="002F431E" w:rsidRPr="00C82E69" w14:paraId="7113CEA5" w14:textId="77777777" w:rsidTr="00B75C7F">
        <w:trPr>
          <w:trHeight w:val="339"/>
          <w:jc w:val="center"/>
        </w:trPr>
        <w:tc>
          <w:tcPr>
            <w:tcW w:w="2170" w:type="dxa"/>
            <w:vAlign w:val="center"/>
          </w:tcPr>
          <w:p w14:paraId="58C52E17" w14:textId="77777777" w:rsidR="002F431E" w:rsidRPr="00C82E69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8" w:type="dxa"/>
            <w:vAlign w:val="center"/>
          </w:tcPr>
          <w:p w14:paraId="1F861441" w14:textId="5E4F42CD" w:rsidR="002F431E" w:rsidRPr="00C82E69" w:rsidRDefault="002B1262" w:rsidP="007F0FF0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F0FF0"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1288" w:type="dxa"/>
            <w:vAlign w:val="center"/>
          </w:tcPr>
          <w:p w14:paraId="75C3CAAA" w14:textId="2BB9A9BE" w:rsidR="002F431E" w:rsidRPr="00C82E69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32 921,15</w:t>
            </w:r>
          </w:p>
        </w:tc>
        <w:tc>
          <w:tcPr>
            <w:tcW w:w="1243" w:type="dxa"/>
            <w:vAlign w:val="center"/>
          </w:tcPr>
          <w:p w14:paraId="7342DFC7" w14:textId="040C73A1" w:rsidR="002F431E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1 470,34</w:t>
            </w:r>
          </w:p>
        </w:tc>
        <w:tc>
          <w:tcPr>
            <w:tcW w:w="992" w:type="dxa"/>
            <w:vAlign w:val="center"/>
          </w:tcPr>
          <w:p w14:paraId="678FD797" w14:textId="6115A596" w:rsidR="002F431E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162" w:type="dxa"/>
            <w:vAlign w:val="center"/>
          </w:tcPr>
          <w:p w14:paraId="144EB744" w14:textId="5060C2A0" w:rsidR="002F431E" w:rsidRPr="00C82E69" w:rsidRDefault="00B62D13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34800</w:t>
            </w:r>
          </w:p>
        </w:tc>
        <w:tc>
          <w:tcPr>
            <w:tcW w:w="1588" w:type="dxa"/>
            <w:vAlign w:val="center"/>
          </w:tcPr>
          <w:p w14:paraId="2AD96566" w14:textId="3F19C4AD" w:rsidR="002F431E" w:rsidRPr="00C82E69" w:rsidRDefault="00B62D13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</w:tr>
    </w:tbl>
    <w:p w14:paraId="1FEB92EB" w14:textId="77777777" w:rsidR="008A1981" w:rsidRPr="00C82E69" w:rsidRDefault="008A1981" w:rsidP="008A1981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B700854" w14:textId="77777777" w:rsidR="00D94AB6" w:rsidRPr="00C82E69" w:rsidRDefault="00D94AB6" w:rsidP="008A1981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 объемы закупок в количественном выражении осуществлялись краевыми заказчиками для медицинских целей.</w:t>
      </w:r>
      <w:r w:rsidR="008703B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Наибольшее</w:t>
      </w:r>
    </w:p>
    <w:p w14:paraId="03FC58E2" w14:textId="36D3C48F" w:rsidR="008A1981" w:rsidRPr="00C82E69" w:rsidRDefault="008A1981" w:rsidP="008703B5">
      <w:pPr>
        <w:tabs>
          <w:tab w:val="left" w:pos="9923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закупок </w:t>
      </w:r>
      <w:r w:rsidR="00127B5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5C7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3548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75C7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26,15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проведено на поставку лекарственных средств</w:t>
      </w:r>
      <w:r w:rsidR="00BD04E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поставку изделий медицинского назначения</w:t>
      </w:r>
      <w:r w:rsidR="00B75C7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расходных материалов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 w:rsidR="00C51A4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5C7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2861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закупк</w:t>
      </w:r>
      <w:r w:rsidR="00C51A4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</w:t>
      </w:r>
      <w:r w:rsidR="00B75C7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1,08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8703B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3B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201</w:t>
      </w:r>
      <w:r w:rsidR="0028336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703B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большое количество закупок проведено на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поставку продуктов питания </w:t>
      </w:r>
      <w:r w:rsidR="0028336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медицинского оборудования и мебели </w:t>
      </w:r>
      <w:r w:rsidR="00127B5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36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1590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703B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</w:t>
      </w:r>
      <w:r w:rsidR="0028336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72%) и 1300 (9,58%) закупок соответственно.</w:t>
      </w:r>
    </w:p>
    <w:p w14:paraId="02EA8BD4" w14:textId="5FB8EEC3" w:rsidR="008A1981" w:rsidRPr="00C82E69" w:rsidRDefault="00E411A3" w:rsidP="006843E4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Преобладающие</w:t>
      </w:r>
      <w:r w:rsidR="008A198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A198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уммы в структуре государственных закупок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</w:t>
      </w:r>
      <w:r w:rsidR="008A198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закупки </w:t>
      </w:r>
      <w:r w:rsidR="008A198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8336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работ по строительству 9 727,18 млн. рублей (29,55% от общего объема закупок), работы по строительству, ремонту и содержанию автодорог - 6 185,13 млн. рублей (18,79%), закупки на </w:t>
      </w:r>
      <w:r w:rsidR="008A198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услуг по предоставлению кредитных ресурсов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8336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006,55</w:t>
      </w:r>
      <w:r w:rsidR="008A198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28336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9,13%</w:t>
      </w:r>
      <w:r w:rsidR="008A198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6843E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поставку лекарственных средств</w:t>
      </w:r>
      <w:r w:rsidR="00127B5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B5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843E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B5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2 832,35</w:t>
      </w:r>
      <w:r w:rsidR="006843E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233B5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8,60</w:t>
      </w:r>
      <w:r w:rsidR="006843E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7D615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43E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98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поставку медицинского </w:t>
      </w:r>
      <w:r w:rsidR="00233B5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 и мебели –</w:t>
      </w:r>
      <w:r w:rsidR="008A198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B5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1 159,02 </w:t>
      </w:r>
      <w:r w:rsidR="008A198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 (</w:t>
      </w:r>
      <w:r w:rsidR="00233B5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3,52</w:t>
      </w:r>
      <w:r w:rsidR="008A198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6843E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198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0C1E2B0" w14:textId="69224264" w:rsidR="00012E2B" w:rsidRPr="00C82E69" w:rsidRDefault="008A1981" w:rsidP="00012E2B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сравнении с 201</w:t>
      </w:r>
      <w:r w:rsidR="0074106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</w:t>
      </w:r>
      <w:r w:rsidR="008D41A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произошло сн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ижение процента закупок в стоимостном выражении </w:t>
      </w:r>
      <w:r w:rsidR="008D41A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оказание услуг по организации готового лечебного питания </w:t>
      </w:r>
      <w:r w:rsidR="003B0B5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D41A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6,74</w:t>
      </w:r>
      <w:r w:rsidR="003B0B5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в 201</w:t>
      </w:r>
      <w:r w:rsidR="008D41A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B0B5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до </w:t>
      </w:r>
      <w:r w:rsidR="008D41A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</w:t>
      </w:r>
      <w:r w:rsidR="00012E2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D41A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в 2019 году.</w:t>
      </w:r>
    </w:p>
    <w:p w14:paraId="3D393ECD" w14:textId="083A2562" w:rsidR="008A1981" w:rsidRPr="00C82E69" w:rsidRDefault="008A1981" w:rsidP="003B0B5B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Наибольший процент экономии при проведении торгов сформировался в закупках </w:t>
      </w:r>
      <w:r w:rsidR="00233B5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земельных и кадастровых работ - 53,88%, на </w:t>
      </w:r>
      <w:r w:rsidR="00EC2CD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образовательных услуг </w:t>
      </w:r>
      <w:r w:rsidR="00233B5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2CD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B5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35,82</w:t>
      </w:r>
      <w:r w:rsidR="00EC2CD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33B5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услуг охраны – 28,02%, на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поставку </w:t>
      </w:r>
      <w:r w:rsidR="00EC2CD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изделий медицинского назначения </w:t>
      </w:r>
      <w:r w:rsidR="00233B5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C2CD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B5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15,55</w:t>
      </w:r>
      <w:r w:rsidR="00EC2CD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на </w:t>
      </w:r>
      <w:r w:rsidR="00233B5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услуг по разработке проектно-сметной документации </w:t>
      </w:r>
      <w:r w:rsidR="00FE648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3B5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48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14,34%, на </w:t>
      </w:r>
      <w:r w:rsidR="00EC2CD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поставку </w:t>
      </w:r>
      <w:r w:rsidR="00FE648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канцелярских принадлежностей, бумаги – 13,05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14:paraId="05F4E1E6" w14:textId="05B1D63B" w:rsidR="001B44BA" w:rsidRPr="00C82E69" w:rsidRDefault="001B44BA" w:rsidP="008A1981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Наибольшее количество участников на одну закупку наблюдается в закупках на </w:t>
      </w:r>
      <w:r w:rsidR="00FE648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земельных и кадастровых работ, работ по капитальному и текущему ремонту, на оказание образовательных услуг,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поставку вычислительной техники, </w:t>
      </w:r>
      <w:r w:rsidR="00FE5CE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на </w:t>
      </w:r>
      <w:r w:rsidR="00FE648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поставку изделий медицинского назначения.</w:t>
      </w:r>
    </w:p>
    <w:p w14:paraId="1E8AD6A6" w14:textId="77777777" w:rsidR="00100FD0" w:rsidRPr="00C82E69" w:rsidRDefault="00100FD0" w:rsidP="008A198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596A95" w14:textId="77777777" w:rsidR="00390AC4" w:rsidRPr="00C82E69" w:rsidRDefault="00390AC4" w:rsidP="00910053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32921363"/>
      <w:r w:rsidRPr="00C82E69">
        <w:rPr>
          <w:rFonts w:ascii="Times New Roman" w:hAnsi="Times New Roman" w:cs="Times New Roman"/>
          <w:color w:val="auto"/>
          <w:sz w:val="28"/>
          <w:szCs w:val="28"/>
        </w:rPr>
        <w:t>Анализ проведенных закупок товаров, работ, услуг по способам определения поставщиков (подрядчиков, исполнителей)</w:t>
      </w:r>
      <w:bookmarkEnd w:id="6"/>
      <w:bookmarkEnd w:id="8"/>
    </w:p>
    <w:p w14:paraId="345AAC86" w14:textId="77777777" w:rsidR="00390AC4" w:rsidRPr="00C82E69" w:rsidRDefault="00390AC4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9954B8" w14:textId="0AF7511F" w:rsidR="00E60B8E" w:rsidRPr="00C82E69" w:rsidRDefault="00BB604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Открытый к</w:t>
      </w:r>
      <w:r w:rsidR="00E60B8E" w:rsidRPr="00C82E69">
        <w:rPr>
          <w:rFonts w:ascii="Times New Roman" w:hAnsi="Times New Roman" w:cs="Times New Roman"/>
          <w:sz w:val="28"/>
          <w:szCs w:val="28"/>
        </w:rPr>
        <w:t>онк</w:t>
      </w:r>
      <w:r w:rsidR="003F0061" w:rsidRPr="00C82E69">
        <w:rPr>
          <w:rFonts w:ascii="Times New Roman" w:hAnsi="Times New Roman" w:cs="Times New Roman"/>
          <w:sz w:val="28"/>
          <w:szCs w:val="28"/>
        </w:rPr>
        <w:t>урс</w:t>
      </w:r>
      <w:r w:rsidR="006F289D" w:rsidRPr="00C82E6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7D59C6" w:rsidRPr="00C82E69">
        <w:rPr>
          <w:rFonts w:ascii="Times New Roman" w:hAnsi="Times New Roman" w:cs="Times New Roman"/>
          <w:sz w:val="28"/>
          <w:szCs w:val="28"/>
        </w:rPr>
        <w:t>,</w:t>
      </w:r>
      <w:r w:rsidR="00EB1B4A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3F0061" w:rsidRPr="00C82E69">
        <w:rPr>
          <w:rFonts w:ascii="Times New Roman" w:hAnsi="Times New Roman" w:cs="Times New Roman"/>
          <w:sz w:val="28"/>
          <w:szCs w:val="28"/>
        </w:rPr>
        <w:t>является наиболее трудоемкой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 и сложной процедурой проведения торгов, поэтому и менее используемой среди заказчиков.</w:t>
      </w:r>
    </w:p>
    <w:p w14:paraId="3653C79F" w14:textId="3C93698D" w:rsidR="00944CE9" w:rsidRPr="00C82E69" w:rsidRDefault="00B817F8" w:rsidP="00944C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Так</w:t>
      </w:r>
      <w:r w:rsidR="005C6490" w:rsidRPr="00C82E69">
        <w:rPr>
          <w:rFonts w:ascii="Times New Roman" w:hAnsi="Times New Roman" w:cs="Times New Roman"/>
          <w:sz w:val="28"/>
          <w:szCs w:val="28"/>
        </w:rPr>
        <w:t xml:space="preserve">, за </w:t>
      </w:r>
      <w:r w:rsidRPr="00C82E69">
        <w:rPr>
          <w:rFonts w:ascii="Times New Roman" w:hAnsi="Times New Roman" w:cs="Times New Roman"/>
          <w:sz w:val="28"/>
          <w:szCs w:val="28"/>
        </w:rPr>
        <w:t>201</w:t>
      </w:r>
      <w:r w:rsidR="003F0061" w:rsidRPr="00C82E69">
        <w:rPr>
          <w:rFonts w:ascii="Times New Roman" w:hAnsi="Times New Roman" w:cs="Times New Roman"/>
          <w:sz w:val="28"/>
          <w:szCs w:val="28"/>
        </w:rPr>
        <w:t>9</w:t>
      </w:r>
      <w:r w:rsidR="00F633CF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Pr="00C82E69">
        <w:rPr>
          <w:rFonts w:ascii="Times New Roman" w:hAnsi="Times New Roman" w:cs="Times New Roman"/>
          <w:sz w:val="28"/>
          <w:szCs w:val="28"/>
        </w:rPr>
        <w:t xml:space="preserve">год было проведено </w:t>
      </w:r>
      <w:r w:rsidR="00B50FCA" w:rsidRPr="00C82E69">
        <w:rPr>
          <w:rFonts w:ascii="Times New Roman" w:hAnsi="Times New Roman" w:cs="Times New Roman"/>
          <w:sz w:val="28"/>
          <w:szCs w:val="28"/>
        </w:rPr>
        <w:t>107</w:t>
      </w:r>
      <w:r w:rsidRPr="00C82E69">
        <w:rPr>
          <w:rFonts w:ascii="Times New Roman" w:hAnsi="Times New Roman" w:cs="Times New Roman"/>
          <w:sz w:val="28"/>
          <w:szCs w:val="28"/>
        </w:rPr>
        <w:t xml:space="preserve"> открытых конкурс</w:t>
      </w:r>
      <w:r w:rsidR="005C6490" w:rsidRPr="00C82E69">
        <w:rPr>
          <w:rFonts w:ascii="Times New Roman" w:hAnsi="Times New Roman" w:cs="Times New Roman"/>
          <w:sz w:val="28"/>
          <w:szCs w:val="28"/>
        </w:rPr>
        <w:t>ов</w:t>
      </w:r>
      <w:r w:rsidR="006F289D" w:rsidRPr="00C82E6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C82E6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84296" w:rsidRPr="00C82E69">
        <w:rPr>
          <w:rFonts w:ascii="Times New Roman" w:hAnsi="Times New Roman" w:cs="Times New Roman"/>
          <w:sz w:val="28"/>
          <w:szCs w:val="28"/>
        </w:rPr>
        <w:t>1 </w:t>
      </w:r>
      <w:r w:rsidR="007D59C6" w:rsidRPr="00C82E69">
        <w:rPr>
          <w:rFonts w:ascii="Times New Roman" w:hAnsi="Times New Roman" w:cs="Times New Roman"/>
          <w:sz w:val="28"/>
          <w:szCs w:val="28"/>
        </w:rPr>
        <w:t>288</w:t>
      </w:r>
      <w:r w:rsidR="00D84296" w:rsidRPr="00C82E69">
        <w:rPr>
          <w:rFonts w:ascii="Times New Roman" w:hAnsi="Times New Roman" w:cs="Times New Roman"/>
          <w:sz w:val="28"/>
          <w:szCs w:val="28"/>
        </w:rPr>
        <w:t>,</w:t>
      </w:r>
      <w:r w:rsidR="007D59C6" w:rsidRPr="00C82E69">
        <w:rPr>
          <w:rFonts w:ascii="Times New Roman" w:hAnsi="Times New Roman" w:cs="Times New Roman"/>
          <w:sz w:val="28"/>
          <w:szCs w:val="28"/>
        </w:rPr>
        <w:t>2</w:t>
      </w:r>
      <w:r w:rsidR="00D84296" w:rsidRPr="00C82E69">
        <w:rPr>
          <w:rFonts w:ascii="Times New Roman" w:hAnsi="Times New Roman" w:cs="Times New Roman"/>
          <w:sz w:val="28"/>
          <w:szCs w:val="28"/>
        </w:rPr>
        <w:t>9</w:t>
      </w:r>
      <w:r w:rsidR="00002B23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Pr="00C82E69">
        <w:rPr>
          <w:rFonts w:ascii="Times New Roman" w:hAnsi="Times New Roman" w:cs="Times New Roman"/>
          <w:sz w:val="28"/>
          <w:szCs w:val="28"/>
        </w:rPr>
        <w:t xml:space="preserve">млн. рублей. Доля </w:t>
      </w:r>
      <w:r w:rsidR="001A7EE4" w:rsidRPr="00C82E69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C82E69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="007D59C6" w:rsidRPr="00C82E69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C82E69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EC51F7" w:rsidRPr="00C82E69">
        <w:rPr>
          <w:rFonts w:ascii="Times New Roman" w:hAnsi="Times New Roman" w:cs="Times New Roman"/>
          <w:sz w:val="28"/>
          <w:szCs w:val="28"/>
        </w:rPr>
        <w:t>0,</w:t>
      </w:r>
      <w:r w:rsidR="007D59C6" w:rsidRPr="00C82E69">
        <w:rPr>
          <w:rFonts w:ascii="Times New Roman" w:hAnsi="Times New Roman" w:cs="Times New Roman"/>
          <w:sz w:val="28"/>
          <w:szCs w:val="28"/>
        </w:rPr>
        <w:t>79</w:t>
      </w:r>
      <w:r w:rsidRPr="00C82E69">
        <w:rPr>
          <w:rFonts w:ascii="Times New Roman" w:hAnsi="Times New Roman" w:cs="Times New Roman"/>
          <w:sz w:val="28"/>
          <w:szCs w:val="28"/>
        </w:rPr>
        <w:t>% от общего количества закупок.</w:t>
      </w:r>
      <w:r w:rsidR="00944CE9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BB4A8E" w:rsidRPr="00C82E69">
        <w:rPr>
          <w:rFonts w:ascii="Times New Roman" w:hAnsi="Times New Roman" w:cs="Times New Roman"/>
          <w:sz w:val="28"/>
          <w:szCs w:val="28"/>
        </w:rPr>
        <w:t>По результатам проведения сформирована экон</w:t>
      </w:r>
      <w:r w:rsidR="003C3F71" w:rsidRPr="00C82E69">
        <w:rPr>
          <w:rFonts w:ascii="Times New Roman" w:hAnsi="Times New Roman" w:cs="Times New Roman"/>
          <w:sz w:val="28"/>
          <w:szCs w:val="28"/>
        </w:rPr>
        <w:t>омия бюджетных средств в сумме 2</w:t>
      </w:r>
      <w:r w:rsidR="007D59C6" w:rsidRPr="00C82E69">
        <w:rPr>
          <w:rFonts w:ascii="Times New Roman" w:hAnsi="Times New Roman" w:cs="Times New Roman"/>
          <w:sz w:val="28"/>
          <w:szCs w:val="28"/>
        </w:rPr>
        <w:t>53</w:t>
      </w:r>
      <w:r w:rsidR="003C3F71" w:rsidRPr="00C82E69">
        <w:rPr>
          <w:rFonts w:ascii="Times New Roman" w:hAnsi="Times New Roman" w:cs="Times New Roman"/>
          <w:sz w:val="28"/>
          <w:szCs w:val="28"/>
        </w:rPr>
        <w:t>,</w:t>
      </w:r>
      <w:r w:rsidR="007D59C6" w:rsidRPr="00C82E69">
        <w:rPr>
          <w:rFonts w:ascii="Times New Roman" w:hAnsi="Times New Roman" w:cs="Times New Roman"/>
          <w:sz w:val="28"/>
          <w:szCs w:val="28"/>
        </w:rPr>
        <w:t>57</w:t>
      </w:r>
      <w:r w:rsidR="003C3F71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BB4A8E" w:rsidRPr="00C82E69">
        <w:rPr>
          <w:rFonts w:ascii="Times New Roman" w:hAnsi="Times New Roman" w:cs="Times New Roman"/>
          <w:sz w:val="28"/>
          <w:szCs w:val="28"/>
        </w:rPr>
        <w:t xml:space="preserve">млн. рублей, что составляет </w:t>
      </w:r>
      <w:r w:rsidR="003C3F71" w:rsidRPr="00C82E69">
        <w:rPr>
          <w:rFonts w:ascii="Times New Roman" w:hAnsi="Times New Roman" w:cs="Times New Roman"/>
          <w:sz w:val="28"/>
          <w:szCs w:val="28"/>
        </w:rPr>
        <w:t>19,</w:t>
      </w:r>
      <w:r w:rsidR="007D59C6" w:rsidRPr="00C82E69">
        <w:rPr>
          <w:rFonts w:ascii="Times New Roman" w:hAnsi="Times New Roman" w:cs="Times New Roman"/>
          <w:sz w:val="28"/>
          <w:szCs w:val="28"/>
        </w:rPr>
        <w:t>68</w:t>
      </w:r>
      <w:r w:rsidR="00BB4A8E" w:rsidRPr="00C82E69">
        <w:rPr>
          <w:rFonts w:ascii="Times New Roman" w:hAnsi="Times New Roman" w:cs="Times New Roman"/>
          <w:sz w:val="28"/>
          <w:szCs w:val="28"/>
        </w:rPr>
        <w:t xml:space="preserve">% </w:t>
      </w:r>
      <w:r w:rsidR="00BB4A8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общей суммы открытых конкурсов</w:t>
      </w:r>
      <w:r w:rsidR="007D59C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BB4A8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проведенных для государственных заказчиков Забайкальского края. </w:t>
      </w:r>
      <w:r w:rsidR="00BB4A8E" w:rsidRPr="00C82E69">
        <w:rPr>
          <w:rFonts w:ascii="Times New Roman" w:hAnsi="Times New Roman" w:cs="Times New Roman"/>
          <w:sz w:val="28"/>
          <w:szCs w:val="28"/>
        </w:rPr>
        <w:t xml:space="preserve">В общей экономии доля экономии, сформированная при проведении открытых конкурсов, составляет </w:t>
      </w:r>
      <w:r w:rsidR="003C3F71" w:rsidRPr="00C82E69">
        <w:rPr>
          <w:rFonts w:ascii="Times New Roman" w:hAnsi="Times New Roman" w:cs="Times New Roman"/>
          <w:sz w:val="28"/>
          <w:szCs w:val="28"/>
        </w:rPr>
        <w:t>1</w:t>
      </w:r>
      <w:r w:rsidR="007D59C6" w:rsidRPr="00C82E69">
        <w:rPr>
          <w:rFonts w:ascii="Times New Roman" w:hAnsi="Times New Roman" w:cs="Times New Roman"/>
          <w:sz w:val="28"/>
          <w:szCs w:val="28"/>
        </w:rPr>
        <w:t>7,25</w:t>
      </w:r>
      <w:r w:rsidR="00BB4A8E" w:rsidRPr="00C82E69">
        <w:rPr>
          <w:rFonts w:ascii="Times New Roman" w:hAnsi="Times New Roman" w:cs="Times New Roman"/>
          <w:sz w:val="28"/>
          <w:szCs w:val="28"/>
        </w:rPr>
        <w:t>%.</w:t>
      </w:r>
    </w:p>
    <w:p w14:paraId="61DE49EA" w14:textId="322E2130" w:rsidR="002D21B3" w:rsidRPr="00C82E69" w:rsidRDefault="006A0B61" w:rsidP="00E42A3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5</w:t>
      </w:r>
      <w:r w:rsidR="0075009E" w:rsidRPr="00C82E69">
        <w:rPr>
          <w:rFonts w:ascii="Times New Roman" w:hAnsi="Times New Roman" w:cs="Times New Roman"/>
          <w:sz w:val="28"/>
          <w:szCs w:val="28"/>
        </w:rPr>
        <w:t>1</w:t>
      </w:r>
      <w:r w:rsidR="003F4F0C" w:rsidRPr="00C82E69">
        <w:rPr>
          <w:rFonts w:ascii="Times New Roman" w:hAnsi="Times New Roman" w:cs="Times New Roman"/>
          <w:sz w:val="28"/>
          <w:szCs w:val="28"/>
        </w:rPr>
        <w:t xml:space="preserve"> открыты</w:t>
      </w:r>
      <w:r w:rsidR="0075009E" w:rsidRPr="00C82E69">
        <w:rPr>
          <w:rFonts w:ascii="Times New Roman" w:hAnsi="Times New Roman" w:cs="Times New Roman"/>
          <w:sz w:val="28"/>
          <w:szCs w:val="28"/>
        </w:rPr>
        <w:t>й</w:t>
      </w:r>
      <w:r w:rsidR="003F4F0C" w:rsidRPr="00C82E69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75009E" w:rsidRPr="00C82E69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E5587" w:rsidRPr="00C82E69">
        <w:rPr>
          <w:rFonts w:ascii="Times New Roman" w:hAnsi="Times New Roman" w:cs="Times New Roman"/>
          <w:sz w:val="28"/>
          <w:szCs w:val="28"/>
        </w:rPr>
        <w:t>был признан состоявшимся</w:t>
      </w:r>
      <w:r w:rsidR="00636C35" w:rsidRPr="00C82E69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C82E69">
        <w:rPr>
          <w:rFonts w:ascii="Times New Roman" w:hAnsi="Times New Roman" w:cs="Times New Roman"/>
          <w:sz w:val="28"/>
          <w:szCs w:val="28"/>
        </w:rPr>
        <w:t>6</w:t>
      </w:r>
      <w:r w:rsidR="0075009E" w:rsidRPr="00C82E69">
        <w:rPr>
          <w:rFonts w:ascii="Times New Roman" w:hAnsi="Times New Roman" w:cs="Times New Roman"/>
          <w:sz w:val="28"/>
          <w:szCs w:val="28"/>
        </w:rPr>
        <w:t>19</w:t>
      </w:r>
      <w:r w:rsidRPr="00C82E69">
        <w:rPr>
          <w:rFonts w:ascii="Times New Roman" w:hAnsi="Times New Roman" w:cs="Times New Roman"/>
          <w:sz w:val="28"/>
          <w:szCs w:val="28"/>
        </w:rPr>
        <w:t>,</w:t>
      </w:r>
      <w:r w:rsidR="0075009E" w:rsidRPr="00C82E69">
        <w:rPr>
          <w:rFonts w:ascii="Times New Roman" w:hAnsi="Times New Roman" w:cs="Times New Roman"/>
          <w:sz w:val="28"/>
          <w:szCs w:val="28"/>
        </w:rPr>
        <w:t>90</w:t>
      </w:r>
      <w:r w:rsidR="00636C35" w:rsidRPr="00C82E6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BB4A8E" w:rsidRPr="00C82E69">
        <w:rPr>
          <w:rFonts w:ascii="Times New Roman" w:hAnsi="Times New Roman" w:cs="Times New Roman"/>
          <w:sz w:val="28"/>
          <w:szCs w:val="28"/>
        </w:rPr>
        <w:t>.</w:t>
      </w:r>
      <w:r w:rsidR="00EE5587" w:rsidRPr="00C82E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E021E" w14:textId="6FD1F60B" w:rsidR="00EE5587" w:rsidRPr="00C82E69" w:rsidRDefault="00597243" w:rsidP="00E42A3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Из них 43 </w:t>
      </w:r>
      <w:r w:rsidR="00EE558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открытых конкурс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проведен</w:t>
      </w:r>
      <w:r w:rsidR="00DD7A2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58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ГКУ </w:t>
      </w:r>
      <w:r w:rsidR="004D220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E558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единого заказчика</w:t>
      </w:r>
      <w:r w:rsidR="004D220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E558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края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работ по разработке проектно-сметной документации.</w:t>
      </w:r>
    </w:p>
    <w:p w14:paraId="3ACDE8F0" w14:textId="782056EF" w:rsidR="006A0B61" w:rsidRPr="00C82E69" w:rsidRDefault="002B415B" w:rsidP="003F4F0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56</w:t>
      </w:r>
      <w:r w:rsidR="008D7413" w:rsidRPr="00C82E69">
        <w:rPr>
          <w:rFonts w:ascii="Times New Roman" w:hAnsi="Times New Roman" w:cs="Times New Roman"/>
          <w:sz w:val="28"/>
          <w:szCs w:val="28"/>
        </w:rPr>
        <w:t xml:space="preserve"> открытых конкурс</w:t>
      </w:r>
      <w:r w:rsidR="00757093" w:rsidRPr="00C82E69">
        <w:rPr>
          <w:rFonts w:ascii="Times New Roman" w:hAnsi="Times New Roman" w:cs="Times New Roman"/>
          <w:sz w:val="28"/>
          <w:szCs w:val="28"/>
        </w:rPr>
        <w:t>ов</w:t>
      </w:r>
      <w:r w:rsidR="008D7413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Pr="00C82E69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2430A" w:rsidRPr="00C82E69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6A0B61" w:rsidRPr="00C82E69">
        <w:rPr>
          <w:rFonts w:ascii="Times New Roman" w:hAnsi="Times New Roman" w:cs="Times New Roman"/>
          <w:sz w:val="28"/>
          <w:szCs w:val="28"/>
        </w:rPr>
        <w:t>6</w:t>
      </w:r>
      <w:r w:rsidRPr="00C82E69">
        <w:rPr>
          <w:rFonts w:ascii="Times New Roman" w:hAnsi="Times New Roman" w:cs="Times New Roman"/>
          <w:sz w:val="28"/>
          <w:szCs w:val="28"/>
        </w:rPr>
        <w:t>68</w:t>
      </w:r>
      <w:r w:rsidR="006A0B61" w:rsidRPr="00C82E69">
        <w:rPr>
          <w:rFonts w:ascii="Times New Roman" w:hAnsi="Times New Roman" w:cs="Times New Roman"/>
          <w:sz w:val="28"/>
          <w:szCs w:val="28"/>
        </w:rPr>
        <w:t>,</w:t>
      </w:r>
      <w:r w:rsidRPr="00C82E69">
        <w:rPr>
          <w:rFonts w:ascii="Times New Roman" w:hAnsi="Times New Roman" w:cs="Times New Roman"/>
          <w:sz w:val="28"/>
          <w:szCs w:val="28"/>
        </w:rPr>
        <w:t>39</w:t>
      </w:r>
      <w:r w:rsidR="0062430A" w:rsidRPr="00C82E69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8D7413" w:rsidRPr="00C82E69">
        <w:rPr>
          <w:rFonts w:ascii="Times New Roman" w:hAnsi="Times New Roman" w:cs="Times New Roman"/>
          <w:sz w:val="28"/>
          <w:szCs w:val="28"/>
        </w:rPr>
        <w:t>был</w:t>
      </w:r>
      <w:r w:rsidR="0062430A" w:rsidRPr="00C82E69">
        <w:rPr>
          <w:rFonts w:ascii="Times New Roman" w:hAnsi="Times New Roman" w:cs="Times New Roman"/>
          <w:sz w:val="28"/>
          <w:szCs w:val="28"/>
        </w:rPr>
        <w:t>и</w:t>
      </w:r>
      <w:r w:rsidR="008D7413" w:rsidRPr="00C82E69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62430A" w:rsidRPr="00C82E69">
        <w:rPr>
          <w:rFonts w:ascii="Times New Roman" w:hAnsi="Times New Roman" w:cs="Times New Roman"/>
          <w:sz w:val="28"/>
          <w:szCs w:val="28"/>
        </w:rPr>
        <w:t>ы</w:t>
      </w:r>
      <w:r w:rsidR="008D7413" w:rsidRPr="00C82E69">
        <w:rPr>
          <w:rFonts w:ascii="Times New Roman" w:hAnsi="Times New Roman" w:cs="Times New Roman"/>
          <w:sz w:val="28"/>
          <w:szCs w:val="28"/>
        </w:rPr>
        <w:t xml:space="preserve"> несостоявшимися</w:t>
      </w:r>
      <w:r w:rsidR="00B47CCC" w:rsidRPr="00C82E69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636C35" w:rsidRPr="00C82E69">
        <w:rPr>
          <w:rFonts w:ascii="Times New Roman" w:hAnsi="Times New Roman" w:cs="Times New Roman"/>
          <w:sz w:val="28"/>
          <w:szCs w:val="28"/>
        </w:rPr>
        <w:t xml:space="preserve">по </w:t>
      </w:r>
      <w:r w:rsidR="006A0B61" w:rsidRPr="00C82E69">
        <w:rPr>
          <w:rFonts w:ascii="Times New Roman" w:hAnsi="Times New Roman" w:cs="Times New Roman"/>
          <w:sz w:val="28"/>
          <w:szCs w:val="28"/>
        </w:rPr>
        <w:t>14 открытым конкурсам в электронной форме на выполнение работ по разработке проектно-сметной документации не было подано ни одной заявки,</w:t>
      </w:r>
      <w:r w:rsidR="00113D53" w:rsidRPr="00C82E69">
        <w:rPr>
          <w:rFonts w:ascii="Times New Roman" w:hAnsi="Times New Roman" w:cs="Times New Roman"/>
          <w:sz w:val="28"/>
          <w:szCs w:val="28"/>
        </w:rPr>
        <w:t xml:space="preserve"> по 4</w:t>
      </w:r>
      <w:r w:rsidRPr="00C82E69">
        <w:rPr>
          <w:rFonts w:ascii="Times New Roman" w:hAnsi="Times New Roman" w:cs="Times New Roman"/>
          <w:sz w:val="28"/>
          <w:szCs w:val="28"/>
        </w:rPr>
        <w:t>1</w:t>
      </w:r>
      <w:r w:rsidR="00113D53" w:rsidRPr="00C82E69">
        <w:rPr>
          <w:rFonts w:ascii="Times New Roman" w:hAnsi="Times New Roman" w:cs="Times New Roman"/>
          <w:sz w:val="28"/>
          <w:szCs w:val="28"/>
        </w:rPr>
        <w:t xml:space="preserve"> подано по 1 заявке от потенциальных поставщиков (подрядчиков, исполнителей), </w:t>
      </w:r>
      <w:r w:rsidR="00626BD3" w:rsidRPr="00C82E69">
        <w:rPr>
          <w:rFonts w:ascii="Times New Roman" w:hAnsi="Times New Roman" w:cs="Times New Roman"/>
          <w:sz w:val="28"/>
          <w:szCs w:val="28"/>
        </w:rPr>
        <w:t>в одном случае подано</w:t>
      </w:r>
      <w:r w:rsidR="00113D53" w:rsidRPr="00C82E69">
        <w:rPr>
          <w:rFonts w:ascii="Times New Roman" w:hAnsi="Times New Roman" w:cs="Times New Roman"/>
          <w:sz w:val="28"/>
          <w:szCs w:val="28"/>
        </w:rPr>
        <w:t xml:space="preserve"> 2 </w:t>
      </w:r>
      <w:r w:rsidRPr="00C82E69">
        <w:rPr>
          <w:rFonts w:ascii="Times New Roman" w:hAnsi="Times New Roman" w:cs="Times New Roman"/>
          <w:sz w:val="28"/>
          <w:szCs w:val="28"/>
        </w:rPr>
        <w:t>заявки</w:t>
      </w:r>
      <w:r w:rsidR="00113D53" w:rsidRPr="00C82E69">
        <w:rPr>
          <w:rFonts w:ascii="Times New Roman" w:hAnsi="Times New Roman" w:cs="Times New Roman"/>
          <w:sz w:val="28"/>
          <w:szCs w:val="28"/>
        </w:rPr>
        <w:t>, допущен</w:t>
      </w:r>
      <w:r w:rsidRPr="00C82E69">
        <w:rPr>
          <w:rFonts w:ascii="Times New Roman" w:hAnsi="Times New Roman" w:cs="Times New Roman"/>
          <w:sz w:val="28"/>
          <w:szCs w:val="28"/>
        </w:rPr>
        <w:t>а</w:t>
      </w:r>
      <w:r w:rsidR="00113D53" w:rsidRPr="00C82E69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7EBAF7E6" w14:textId="0E095F46" w:rsidR="00EE5587" w:rsidRPr="00C82E69" w:rsidRDefault="00B47CCC" w:rsidP="003F4F0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Всего на открытые конкурсы </w:t>
      </w:r>
      <w:r w:rsidR="002A5DBA" w:rsidRPr="00C82E69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C82E69">
        <w:rPr>
          <w:rFonts w:ascii="Times New Roman" w:hAnsi="Times New Roman" w:cs="Times New Roman"/>
          <w:sz w:val="28"/>
          <w:szCs w:val="28"/>
        </w:rPr>
        <w:t xml:space="preserve">было подано </w:t>
      </w:r>
      <w:r w:rsidR="00113D53" w:rsidRPr="00C82E69">
        <w:rPr>
          <w:rFonts w:ascii="Times New Roman" w:hAnsi="Times New Roman" w:cs="Times New Roman"/>
          <w:sz w:val="28"/>
          <w:szCs w:val="28"/>
        </w:rPr>
        <w:t>2</w:t>
      </w:r>
      <w:r w:rsidR="002A5DBA" w:rsidRPr="00C82E69">
        <w:rPr>
          <w:rFonts w:ascii="Times New Roman" w:hAnsi="Times New Roman" w:cs="Times New Roman"/>
          <w:sz w:val="28"/>
          <w:szCs w:val="28"/>
        </w:rPr>
        <w:t xml:space="preserve">38 </w:t>
      </w:r>
      <w:r w:rsidRPr="00C82E69">
        <w:rPr>
          <w:rFonts w:ascii="Times New Roman" w:hAnsi="Times New Roman" w:cs="Times New Roman"/>
          <w:sz w:val="28"/>
          <w:szCs w:val="28"/>
        </w:rPr>
        <w:t>заяв</w:t>
      </w:r>
      <w:r w:rsidR="00D564A9" w:rsidRPr="00C82E69">
        <w:rPr>
          <w:rFonts w:ascii="Times New Roman" w:hAnsi="Times New Roman" w:cs="Times New Roman"/>
          <w:sz w:val="28"/>
          <w:szCs w:val="28"/>
        </w:rPr>
        <w:t>ок</w:t>
      </w:r>
      <w:r w:rsidRPr="00C82E69">
        <w:rPr>
          <w:rFonts w:ascii="Times New Roman" w:hAnsi="Times New Roman" w:cs="Times New Roman"/>
          <w:sz w:val="28"/>
          <w:szCs w:val="28"/>
        </w:rPr>
        <w:t xml:space="preserve"> от </w:t>
      </w:r>
      <w:r w:rsidR="0053490C" w:rsidRPr="00C82E69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Pr="00C82E69">
        <w:rPr>
          <w:rFonts w:ascii="Times New Roman" w:hAnsi="Times New Roman" w:cs="Times New Roman"/>
          <w:sz w:val="28"/>
          <w:szCs w:val="28"/>
        </w:rPr>
        <w:t xml:space="preserve">поставщиков (подрядчиков, исполнителей), среднее </w:t>
      </w:r>
      <w:r w:rsidRPr="00C82E6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заявок на один открытый конкурс </w:t>
      </w:r>
      <w:r w:rsidR="00113D53" w:rsidRPr="00C82E69">
        <w:rPr>
          <w:rFonts w:ascii="Times New Roman" w:hAnsi="Times New Roman" w:cs="Times New Roman"/>
          <w:sz w:val="28"/>
          <w:szCs w:val="28"/>
        </w:rPr>
        <w:t>-</w:t>
      </w:r>
      <w:r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113D53" w:rsidRPr="00C82E69">
        <w:rPr>
          <w:rFonts w:ascii="Times New Roman" w:hAnsi="Times New Roman" w:cs="Times New Roman"/>
          <w:sz w:val="28"/>
          <w:szCs w:val="28"/>
        </w:rPr>
        <w:t>2,</w:t>
      </w:r>
      <w:r w:rsidR="006953D2" w:rsidRPr="00C82E69">
        <w:rPr>
          <w:rFonts w:ascii="Times New Roman" w:hAnsi="Times New Roman" w:cs="Times New Roman"/>
          <w:sz w:val="28"/>
          <w:szCs w:val="28"/>
        </w:rPr>
        <w:t>22</w:t>
      </w:r>
      <w:r w:rsidRPr="00C82E69">
        <w:rPr>
          <w:rFonts w:ascii="Times New Roman" w:hAnsi="Times New Roman" w:cs="Times New Roman"/>
          <w:sz w:val="28"/>
          <w:szCs w:val="28"/>
        </w:rPr>
        <w:t>.</w:t>
      </w:r>
    </w:p>
    <w:p w14:paraId="6933C46F" w14:textId="66A5C234" w:rsidR="008C7B5A" w:rsidRPr="00C82E69" w:rsidRDefault="00B160BD" w:rsidP="00072B7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В</w:t>
      </w:r>
      <w:r w:rsidR="00CB4C7E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AA0B19" w:rsidRPr="00C82E69"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 w:rsidR="00E60B8E" w:rsidRPr="00C82E69">
        <w:rPr>
          <w:rFonts w:ascii="Times New Roman" w:hAnsi="Times New Roman" w:cs="Times New Roman"/>
          <w:sz w:val="28"/>
          <w:szCs w:val="28"/>
        </w:rPr>
        <w:t>был</w:t>
      </w:r>
      <w:r w:rsidR="00DC14DC" w:rsidRPr="00C82E69">
        <w:rPr>
          <w:rFonts w:ascii="Times New Roman" w:hAnsi="Times New Roman" w:cs="Times New Roman"/>
          <w:sz w:val="28"/>
          <w:szCs w:val="28"/>
        </w:rPr>
        <w:t>о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DC14DC" w:rsidRPr="00C82E69">
        <w:rPr>
          <w:rFonts w:ascii="Times New Roman" w:hAnsi="Times New Roman" w:cs="Times New Roman"/>
          <w:sz w:val="28"/>
          <w:szCs w:val="28"/>
        </w:rPr>
        <w:t>о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113D53" w:rsidRPr="00C82E69">
        <w:rPr>
          <w:rFonts w:ascii="Times New Roman" w:hAnsi="Times New Roman" w:cs="Times New Roman"/>
          <w:sz w:val="28"/>
          <w:szCs w:val="28"/>
        </w:rPr>
        <w:t>7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 открыты</w:t>
      </w:r>
      <w:r w:rsidR="00DC14DC" w:rsidRPr="00C82E69">
        <w:rPr>
          <w:rFonts w:ascii="Times New Roman" w:hAnsi="Times New Roman" w:cs="Times New Roman"/>
          <w:sz w:val="28"/>
          <w:szCs w:val="28"/>
        </w:rPr>
        <w:t>х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564A9" w:rsidRPr="00C82E69">
        <w:rPr>
          <w:rFonts w:ascii="Times New Roman" w:hAnsi="Times New Roman" w:cs="Times New Roman"/>
          <w:sz w:val="28"/>
          <w:szCs w:val="28"/>
        </w:rPr>
        <w:t>ов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 с ограниченным участием</w:t>
      </w:r>
      <w:r w:rsidR="00965EB4" w:rsidRPr="00C82E6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13D53" w:rsidRPr="00C82E69">
        <w:rPr>
          <w:rFonts w:ascii="Times New Roman" w:hAnsi="Times New Roman" w:cs="Times New Roman"/>
          <w:sz w:val="28"/>
          <w:szCs w:val="28"/>
        </w:rPr>
        <w:t>164,79</w:t>
      </w:r>
      <w:r w:rsidR="00CB4C7E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млн. рублей. Доля конкурсов </w:t>
      </w:r>
      <w:r w:rsidR="001A7EE4" w:rsidRPr="00C82E69">
        <w:rPr>
          <w:rFonts w:ascii="Times New Roman" w:hAnsi="Times New Roman" w:cs="Times New Roman"/>
          <w:sz w:val="28"/>
          <w:szCs w:val="28"/>
        </w:rPr>
        <w:t xml:space="preserve">с ограниченным участием 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B4E80" w:rsidRPr="00C82E69">
        <w:rPr>
          <w:rFonts w:ascii="Times New Roman" w:hAnsi="Times New Roman" w:cs="Times New Roman"/>
          <w:sz w:val="28"/>
          <w:szCs w:val="28"/>
        </w:rPr>
        <w:t>0,</w:t>
      </w:r>
      <w:r w:rsidR="00113D53" w:rsidRPr="00C82E69">
        <w:rPr>
          <w:rFonts w:ascii="Times New Roman" w:hAnsi="Times New Roman" w:cs="Times New Roman"/>
          <w:sz w:val="28"/>
          <w:szCs w:val="28"/>
        </w:rPr>
        <w:t>05</w:t>
      </w:r>
      <w:r w:rsidR="005A40D4" w:rsidRPr="00C82E69">
        <w:rPr>
          <w:rFonts w:ascii="Times New Roman" w:hAnsi="Times New Roman" w:cs="Times New Roman"/>
          <w:sz w:val="28"/>
          <w:szCs w:val="28"/>
        </w:rPr>
        <w:t xml:space="preserve">% </w:t>
      </w:r>
      <w:r w:rsidR="00E60B8E" w:rsidRPr="00C82E69">
        <w:rPr>
          <w:rFonts w:ascii="Times New Roman" w:hAnsi="Times New Roman" w:cs="Times New Roman"/>
          <w:sz w:val="28"/>
          <w:szCs w:val="28"/>
        </w:rPr>
        <w:t>от общего количества закупок.</w:t>
      </w:r>
      <w:r w:rsidR="00483659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8C7B5A" w:rsidRPr="00C82E69">
        <w:rPr>
          <w:rFonts w:ascii="Times New Roman" w:hAnsi="Times New Roman" w:cs="Times New Roman"/>
          <w:sz w:val="28"/>
          <w:szCs w:val="28"/>
        </w:rPr>
        <w:t>Все конкурсы с ограниченным участием были признаны несостоявшимися. По 5 открытым конкурсам с ограниченным участием было подано по 1 заявке от потенциальных поставщиков (</w:t>
      </w:r>
      <w:r w:rsidR="00831B4C" w:rsidRPr="00C82E69">
        <w:rPr>
          <w:rFonts w:ascii="Times New Roman" w:hAnsi="Times New Roman" w:cs="Times New Roman"/>
          <w:sz w:val="28"/>
          <w:szCs w:val="28"/>
        </w:rPr>
        <w:t>подрядчиков, исполнителей), 1</w:t>
      </w:r>
      <w:r w:rsidR="008C7B5A" w:rsidRPr="00C82E6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31B4C" w:rsidRPr="00C82E69">
        <w:rPr>
          <w:rFonts w:ascii="Times New Roman" w:hAnsi="Times New Roman" w:cs="Times New Roman"/>
          <w:sz w:val="28"/>
          <w:szCs w:val="28"/>
        </w:rPr>
        <w:t xml:space="preserve"> -</w:t>
      </w:r>
      <w:r w:rsidR="008C7B5A" w:rsidRPr="00C82E69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EA1A55" w:rsidRPr="00C82E69">
        <w:rPr>
          <w:rFonts w:ascii="Times New Roman" w:hAnsi="Times New Roman" w:cs="Times New Roman"/>
          <w:sz w:val="28"/>
          <w:szCs w:val="28"/>
        </w:rPr>
        <w:t>о 2 заявки</w:t>
      </w:r>
      <w:r w:rsidR="000E53D2" w:rsidRPr="00C82E69">
        <w:rPr>
          <w:rFonts w:ascii="Times New Roman" w:hAnsi="Times New Roman" w:cs="Times New Roman"/>
          <w:sz w:val="28"/>
          <w:szCs w:val="28"/>
        </w:rPr>
        <w:t>,</w:t>
      </w:r>
      <w:r w:rsidR="00EA1A55" w:rsidRPr="00C82E69">
        <w:rPr>
          <w:rFonts w:ascii="Times New Roman" w:hAnsi="Times New Roman" w:cs="Times New Roman"/>
          <w:sz w:val="28"/>
          <w:szCs w:val="28"/>
        </w:rPr>
        <w:t xml:space="preserve"> допущена</w:t>
      </w:r>
      <w:r w:rsidR="000E53D2" w:rsidRPr="00C82E69">
        <w:rPr>
          <w:rFonts w:ascii="Times New Roman" w:hAnsi="Times New Roman" w:cs="Times New Roman"/>
          <w:sz w:val="28"/>
          <w:szCs w:val="28"/>
        </w:rPr>
        <w:t xml:space="preserve"> только 1</w:t>
      </w:r>
      <w:r w:rsidR="008C7B5A" w:rsidRPr="00C82E69">
        <w:rPr>
          <w:rFonts w:ascii="Times New Roman" w:hAnsi="Times New Roman" w:cs="Times New Roman"/>
          <w:sz w:val="28"/>
          <w:szCs w:val="28"/>
        </w:rPr>
        <w:t>, 1 конкурс</w:t>
      </w:r>
      <w:r w:rsidR="00831B4C" w:rsidRPr="00C82E69">
        <w:rPr>
          <w:rFonts w:ascii="Times New Roman" w:hAnsi="Times New Roman" w:cs="Times New Roman"/>
          <w:sz w:val="28"/>
          <w:szCs w:val="28"/>
        </w:rPr>
        <w:t xml:space="preserve"> -</w:t>
      </w:r>
      <w:r w:rsidR="008C7B5A" w:rsidRPr="00C82E69">
        <w:rPr>
          <w:rFonts w:ascii="Times New Roman" w:hAnsi="Times New Roman" w:cs="Times New Roman"/>
          <w:sz w:val="28"/>
          <w:szCs w:val="28"/>
        </w:rPr>
        <w:t xml:space="preserve"> все поданные заявки отклонены. </w:t>
      </w:r>
    </w:p>
    <w:p w14:paraId="65C5305B" w14:textId="502CD2D1" w:rsidR="00E60B8E" w:rsidRPr="00C82E69" w:rsidRDefault="00831B4C" w:rsidP="00072B7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6 к</w:t>
      </w:r>
      <w:r w:rsidR="00483659" w:rsidRPr="00C82E69">
        <w:rPr>
          <w:rFonts w:ascii="Times New Roman" w:hAnsi="Times New Roman" w:cs="Times New Roman"/>
          <w:sz w:val="28"/>
          <w:szCs w:val="28"/>
        </w:rPr>
        <w:t>онкурс</w:t>
      </w:r>
      <w:r w:rsidRPr="00C82E69">
        <w:rPr>
          <w:rFonts w:ascii="Times New Roman" w:hAnsi="Times New Roman" w:cs="Times New Roman"/>
          <w:sz w:val="28"/>
          <w:szCs w:val="28"/>
        </w:rPr>
        <w:t>ов</w:t>
      </w:r>
      <w:r w:rsidR="00483659" w:rsidRPr="00C82E69">
        <w:rPr>
          <w:rFonts w:ascii="Times New Roman" w:hAnsi="Times New Roman" w:cs="Times New Roman"/>
          <w:sz w:val="28"/>
          <w:szCs w:val="28"/>
        </w:rPr>
        <w:t xml:space="preserve"> с ограниченным участием </w:t>
      </w:r>
      <w:r w:rsidR="000E53D2" w:rsidRPr="00C82E69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483659" w:rsidRPr="00C82E69">
        <w:rPr>
          <w:rFonts w:ascii="Times New Roman" w:hAnsi="Times New Roman" w:cs="Times New Roman"/>
          <w:sz w:val="28"/>
          <w:szCs w:val="28"/>
        </w:rPr>
        <w:t>проведен</w:t>
      </w:r>
      <w:r w:rsidR="00B2691A" w:rsidRPr="00C82E69">
        <w:rPr>
          <w:rFonts w:ascii="Times New Roman" w:hAnsi="Times New Roman" w:cs="Times New Roman"/>
          <w:sz w:val="28"/>
          <w:szCs w:val="28"/>
        </w:rPr>
        <w:t>ы</w:t>
      </w:r>
      <w:r w:rsidR="0045065F" w:rsidRPr="00C82E69">
        <w:rPr>
          <w:rFonts w:ascii="Times New Roman" w:hAnsi="Times New Roman" w:cs="Times New Roman"/>
          <w:sz w:val="28"/>
          <w:szCs w:val="28"/>
        </w:rPr>
        <w:t xml:space="preserve"> для</w:t>
      </w:r>
      <w:r w:rsidR="00483659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45065F" w:rsidRPr="00C82E69">
        <w:rPr>
          <w:rFonts w:ascii="Times New Roman" w:hAnsi="Times New Roman" w:cs="Times New Roman"/>
          <w:sz w:val="28"/>
          <w:szCs w:val="28"/>
        </w:rPr>
        <w:t>учреждений здравоохранения, подведомственных Министерству здравоохранения Забайкальского края</w:t>
      </w:r>
      <w:r w:rsidR="00125C3B" w:rsidRPr="00C82E69">
        <w:rPr>
          <w:rFonts w:ascii="Times New Roman" w:hAnsi="Times New Roman" w:cs="Times New Roman"/>
          <w:sz w:val="28"/>
          <w:szCs w:val="28"/>
        </w:rPr>
        <w:t>,</w:t>
      </w:r>
      <w:r w:rsidR="00483659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Pr="00C82E69">
        <w:rPr>
          <w:rFonts w:ascii="Times New Roman" w:hAnsi="Times New Roman" w:cs="Times New Roman"/>
          <w:sz w:val="28"/>
          <w:szCs w:val="28"/>
        </w:rPr>
        <w:t>в том числе 2 конкурса</w:t>
      </w:r>
      <w:r w:rsidR="00EA1A55" w:rsidRPr="00C82E69">
        <w:rPr>
          <w:rFonts w:ascii="Times New Roman" w:hAnsi="Times New Roman" w:cs="Times New Roman"/>
          <w:sz w:val="28"/>
          <w:szCs w:val="28"/>
        </w:rPr>
        <w:t xml:space="preserve"> на выполнение работ по разработке проектно-сметной документации на капитальный ремонт здания, 4 конкурса </w:t>
      </w:r>
      <w:r w:rsidR="00EE5587" w:rsidRPr="00C82E69">
        <w:rPr>
          <w:rFonts w:ascii="Times New Roman" w:hAnsi="Times New Roman" w:cs="Times New Roman"/>
          <w:sz w:val="28"/>
          <w:szCs w:val="28"/>
        </w:rPr>
        <w:t>на оказание услуг по организации лечебно-профилактического питания</w:t>
      </w:r>
      <w:r w:rsidR="00EA1A55" w:rsidRPr="00C82E69">
        <w:rPr>
          <w:rFonts w:ascii="Times New Roman" w:hAnsi="Times New Roman" w:cs="Times New Roman"/>
          <w:sz w:val="28"/>
          <w:szCs w:val="28"/>
        </w:rPr>
        <w:t xml:space="preserve">. </w:t>
      </w:r>
      <w:r w:rsidR="00EE5587" w:rsidRPr="00C82E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CD86D" w14:textId="11818FF9" w:rsidR="00E71629" w:rsidRPr="00C82E69" w:rsidRDefault="00E71629" w:rsidP="00072B7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1 конкурс с ограниченным участием</w:t>
      </w:r>
      <w:r w:rsidR="000E53D2" w:rsidRPr="00C82E6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C82E69">
        <w:rPr>
          <w:rFonts w:ascii="Times New Roman" w:hAnsi="Times New Roman" w:cs="Times New Roman"/>
          <w:sz w:val="28"/>
          <w:szCs w:val="28"/>
        </w:rPr>
        <w:t xml:space="preserve"> проведен для Министерства образования, науки и молодежной политики Забайкальского края на оказание услуг по оздоровлению детей, проживающих на территории Забайкальского края.</w:t>
      </w:r>
    </w:p>
    <w:p w14:paraId="58DD125C" w14:textId="77777777" w:rsidR="00E60B8E" w:rsidRPr="00C82E69" w:rsidRDefault="00E60B8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Электронный аукцион является самым востребованным способом </w:t>
      </w:r>
      <w:r w:rsidR="007405DF" w:rsidRPr="00C82E69">
        <w:rPr>
          <w:rFonts w:ascii="Times New Roman" w:hAnsi="Times New Roman" w:cs="Times New Roman"/>
          <w:sz w:val="28"/>
          <w:szCs w:val="28"/>
        </w:rPr>
        <w:t>осуществления</w:t>
      </w:r>
      <w:r w:rsidRPr="00C82E69">
        <w:rPr>
          <w:rFonts w:ascii="Times New Roman" w:hAnsi="Times New Roman" w:cs="Times New Roman"/>
          <w:sz w:val="28"/>
          <w:szCs w:val="28"/>
        </w:rPr>
        <w:t xml:space="preserve"> государственных закупок. </w:t>
      </w:r>
      <w:r w:rsidR="0073770B" w:rsidRPr="00C82E69">
        <w:rPr>
          <w:rFonts w:ascii="Times New Roman" w:hAnsi="Times New Roman" w:cs="Times New Roman"/>
          <w:sz w:val="28"/>
          <w:szCs w:val="28"/>
        </w:rPr>
        <w:t>В отчетном периоде э</w:t>
      </w:r>
      <w:r w:rsidRPr="00C82E69">
        <w:rPr>
          <w:rFonts w:ascii="Times New Roman" w:hAnsi="Times New Roman" w:cs="Times New Roman"/>
          <w:sz w:val="28"/>
          <w:szCs w:val="28"/>
        </w:rPr>
        <w:t>лектронный аукцион лидирует как по количеству проведенных закупок, так и по</w:t>
      </w:r>
      <w:r w:rsidR="009136D5" w:rsidRPr="00C82E69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663E0C" w:rsidRPr="00C82E69">
        <w:rPr>
          <w:rFonts w:ascii="Times New Roman" w:hAnsi="Times New Roman" w:cs="Times New Roman"/>
          <w:sz w:val="28"/>
          <w:szCs w:val="28"/>
        </w:rPr>
        <w:t>сумме начальной (максимальной) цены контрактов.</w:t>
      </w:r>
    </w:p>
    <w:p w14:paraId="34164491" w14:textId="091A0924" w:rsidR="00E60B8E" w:rsidRPr="00C82E69" w:rsidRDefault="00AD62C2" w:rsidP="005F408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За </w:t>
      </w:r>
      <w:r w:rsidR="00653C22" w:rsidRPr="00C82E69">
        <w:rPr>
          <w:rFonts w:ascii="Times New Roman" w:hAnsi="Times New Roman" w:cs="Times New Roman"/>
          <w:sz w:val="28"/>
          <w:szCs w:val="28"/>
        </w:rPr>
        <w:t>201</w:t>
      </w:r>
      <w:r w:rsidR="00A252FE" w:rsidRPr="00C82E69">
        <w:rPr>
          <w:rFonts w:ascii="Times New Roman" w:hAnsi="Times New Roman" w:cs="Times New Roman"/>
          <w:sz w:val="28"/>
          <w:szCs w:val="28"/>
        </w:rPr>
        <w:t>9</w:t>
      </w:r>
      <w:r w:rsidR="009A302B" w:rsidRPr="00C82E69">
        <w:rPr>
          <w:rFonts w:ascii="Times New Roman" w:hAnsi="Times New Roman" w:cs="Times New Roman"/>
          <w:sz w:val="28"/>
          <w:szCs w:val="28"/>
        </w:rPr>
        <w:t xml:space="preserve"> год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 доля электронных аукционов составила </w:t>
      </w:r>
      <w:r w:rsidR="00694CD9" w:rsidRPr="00C82E69">
        <w:rPr>
          <w:rFonts w:ascii="Times New Roman" w:hAnsi="Times New Roman" w:cs="Times New Roman"/>
          <w:sz w:val="28"/>
          <w:szCs w:val="28"/>
        </w:rPr>
        <w:br/>
      </w:r>
      <w:r w:rsidR="00311834" w:rsidRPr="00C82E69">
        <w:rPr>
          <w:rFonts w:ascii="Times New Roman" w:hAnsi="Times New Roman" w:cs="Times New Roman"/>
          <w:sz w:val="28"/>
          <w:szCs w:val="28"/>
        </w:rPr>
        <w:t>96,</w:t>
      </w:r>
      <w:r w:rsidR="00B25C3B" w:rsidRPr="00C82E69">
        <w:rPr>
          <w:rFonts w:ascii="Times New Roman" w:hAnsi="Times New Roman" w:cs="Times New Roman"/>
          <w:sz w:val="28"/>
          <w:szCs w:val="28"/>
        </w:rPr>
        <w:t>91</w:t>
      </w:r>
      <w:r w:rsidR="00E60B8E" w:rsidRPr="00C82E69">
        <w:rPr>
          <w:rFonts w:ascii="Times New Roman" w:hAnsi="Times New Roman" w:cs="Times New Roman"/>
          <w:sz w:val="28"/>
          <w:szCs w:val="28"/>
        </w:rPr>
        <w:t>% от общего ко</w:t>
      </w:r>
      <w:r w:rsidR="00044392" w:rsidRPr="00C82E69">
        <w:rPr>
          <w:rFonts w:ascii="Times New Roman" w:hAnsi="Times New Roman" w:cs="Times New Roman"/>
          <w:sz w:val="28"/>
          <w:szCs w:val="28"/>
        </w:rPr>
        <w:t>личества закупок (был проведен</w:t>
      </w:r>
      <w:r w:rsidR="00A11076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1A1CC6" w:rsidRPr="00C82E69">
        <w:rPr>
          <w:rFonts w:ascii="Times New Roman" w:hAnsi="Times New Roman" w:cs="Times New Roman"/>
          <w:sz w:val="28"/>
          <w:szCs w:val="28"/>
        </w:rPr>
        <w:t>13</w:t>
      </w:r>
      <w:r w:rsidR="00110471" w:rsidRPr="00C82E69">
        <w:rPr>
          <w:rFonts w:ascii="Times New Roman" w:hAnsi="Times New Roman" w:cs="Times New Roman"/>
          <w:sz w:val="28"/>
          <w:szCs w:val="28"/>
        </w:rPr>
        <w:t>151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A43A16" w:rsidRPr="00C82E69">
        <w:rPr>
          <w:rFonts w:ascii="Times New Roman" w:hAnsi="Times New Roman" w:cs="Times New Roman"/>
          <w:sz w:val="28"/>
          <w:szCs w:val="28"/>
        </w:rPr>
        <w:t>электронны</w:t>
      </w:r>
      <w:r w:rsidR="00110471" w:rsidRPr="00C82E69">
        <w:rPr>
          <w:rFonts w:ascii="Times New Roman" w:hAnsi="Times New Roman" w:cs="Times New Roman"/>
          <w:sz w:val="28"/>
          <w:szCs w:val="28"/>
        </w:rPr>
        <w:t>й</w:t>
      </w:r>
      <w:r w:rsidR="00A43A16" w:rsidRPr="00C82E69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25C3B" w:rsidRPr="00C82E69">
        <w:rPr>
          <w:rFonts w:ascii="Times New Roman" w:hAnsi="Times New Roman" w:cs="Times New Roman"/>
          <w:sz w:val="28"/>
          <w:szCs w:val="28"/>
        </w:rPr>
        <w:t xml:space="preserve"> для государственных заказчиков Забайкальского края</w:t>
      </w:r>
      <w:r w:rsidR="00B26AE2" w:rsidRPr="00C82E69">
        <w:rPr>
          <w:rFonts w:ascii="Times New Roman" w:hAnsi="Times New Roman" w:cs="Times New Roman"/>
          <w:sz w:val="28"/>
          <w:szCs w:val="28"/>
        </w:rPr>
        <w:t xml:space="preserve">) и </w:t>
      </w:r>
      <w:r w:rsidR="00842EF0" w:rsidRPr="00C82E69">
        <w:rPr>
          <w:rFonts w:ascii="Times New Roman" w:hAnsi="Times New Roman" w:cs="Times New Roman"/>
          <w:sz w:val="28"/>
          <w:szCs w:val="28"/>
        </w:rPr>
        <w:t>95,</w:t>
      </w:r>
      <w:r w:rsidR="00B25C3B" w:rsidRPr="00C82E69">
        <w:rPr>
          <w:rFonts w:ascii="Times New Roman" w:hAnsi="Times New Roman" w:cs="Times New Roman"/>
          <w:sz w:val="28"/>
          <w:szCs w:val="28"/>
        </w:rPr>
        <w:t>26</w:t>
      </w:r>
      <w:r w:rsidR="00E60B8E" w:rsidRPr="00C82E69">
        <w:rPr>
          <w:rFonts w:ascii="Times New Roman" w:hAnsi="Times New Roman" w:cs="Times New Roman"/>
          <w:sz w:val="28"/>
          <w:szCs w:val="28"/>
        </w:rPr>
        <w:t>% от общей суммы начальной (максимальной) цены контрактов (</w:t>
      </w:r>
      <w:r w:rsidR="00C92DBC" w:rsidRPr="00C82E69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A1CC6" w:rsidRPr="00C82E69">
        <w:rPr>
          <w:rFonts w:ascii="Times New Roman" w:hAnsi="Times New Roman" w:cs="Times New Roman"/>
          <w:sz w:val="28"/>
          <w:szCs w:val="28"/>
        </w:rPr>
        <w:t>3</w:t>
      </w:r>
      <w:r w:rsidR="00A5797B" w:rsidRPr="00C82E69">
        <w:rPr>
          <w:rFonts w:ascii="Times New Roman" w:hAnsi="Times New Roman" w:cs="Times New Roman"/>
          <w:sz w:val="28"/>
          <w:szCs w:val="28"/>
        </w:rPr>
        <w:t>1</w:t>
      </w:r>
      <w:r w:rsidR="001A1CC6" w:rsidRPr="00C82E69">
        <w:rPr>
          <w:rFonts w:ascii="Times New Roman" w:hAnsi="Times New Roman" w:cs="Times New Roman"/>
          <w:sz w:val="28"/>
          <w:szCs w:val="28"/>
        </w:rPr>
        <w:t> </w:t>
      </w:r>
      <w:r w:rsidR="00A5797B" w:rsidRPr="00C82E69">
        <w:rPr>
          <w:rFonts w:ascii="Times New Roman" w:hAnsi="Times New Roman" w:cs="Times New Roman"/>
          <w:sz w:val="28"/>
          <w:szCs w:val="28"/>
        </w:rPr>
        <w:t>360</w:t>
      </w:r>
      <w:r w:rsidR="001A1CC6" w:rsidRPr="00C82E69">
        <w:rPr>
          <w:rFonts w:ascii="Times New Roman" w:hAnsi="Times New Roman" w:cs="Times New Roman"/>
          <w:sz w:val="28"/>
          <w:szCs w:val="28"/>
        </w:rPr>
        <w:t>,</w:t>
      </w:r>
      <w:r w:rsidR="00A5797B" w:rsidRPr="00C82E69">
        <w:rPr>
          <w:rFonts w:ascii="Times New Roman" w:hAnsi="Times New Roman" w:cs="Times New Roman"/>
          <w:sz w:val="28"/>
          <w:szCs w:val="28"/>
        </w:rPr>
        <w:t>81</w:t>
      </w:r>
      <w:r w:rsidR="005F408B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млн. рублей). </w:t>
      </w:r>
    </w:p>
    <w:p w14:paraId="55512CCA" w14:textId="141FC4C3" w:rsidR="00E60B8E" w:rsidRPr="00C82E69" w:rsidRDefault="00F5555F" w:rsidP="001258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П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роцент сэкономленных финансовых средств при проведении электронных аукционов составляет </w:t>
      </w:r>
      <w:r w:rsidR="00323790" w:rsidRPr="00C82E69">
        <w:rPr>
          <w:rFonts w:ascii="Times New Roman" w:hAnsi="Times New Roman" w:cs="Times New Roman"/>
          <w:sz w:val="28"/>
          <w:szCs w:val="28"/>
        </w:rPr>
        <w:t>3,85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%, сумма экономии </w:t>
      </w:r>
      <w:r w:rsidR="00842EF0" w:rsidRPr="00C82E69">
        <w:rPr>
          <w:rFonts w:ascii="Times New Roman" w:hAnsi="Times New Roman" w:cs="Times New Roman"/>
          <w:sz w:val="28"/>
          <w:szCs w:val="28"/>
        </w:rPr>
        <w:t>–</w:t>
      </w:r>
      <w:r w:rsidR="00954CDD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842EF0" w:rsidRPr="00C82E69">
        <w:rPr>
          <w:rFonts w:ascii="Times New Roman" w:hAnsi="Times New Roman" w:cs="Times New Roman"/>
          <w:sz w:val="28"/>
          <w:szCs w:val="28"/>
        </w:rPr>
        <w:t>1</w:t>
      </w:r>
      <w:r w:rsidR="00323790" w:rsidRPr="00C82E69">
        <w:rPr>
          <w:rFonts w:ascii="Times New Roman" w:hAnsi="Times New Roman" w:cs="Times New Roman"/>
          <w:sz w:val="28"/>
          <w:szCs w:val="28"/>
        </w:rPr>
        <w:t> 208,</w:t>
      </w:r>
      <w:r w:rsidR="0026379A" w:rsidRPr="00C82E69">
        <w:rPr>
          <w:rFonts w:ascii="Times New Roman" w:hAnsi="Times New Roman" w:cs="Times New Roman"/>
          <w:sz w:val="28"/>
          <w:szCs w:val="28"/>
        </w:rPr>
        <w:t>29</w:t>
      </w:r>
      <w:r w:rsidR="00842EF0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E60B8E" w:rsidRPr="00C82E69">
        <w:rPr>
          <w:rFonts w:ascii="Times New Roman" w:hAnsi="Times New Roman" w:cs="Times New Roman"/>
          <w:sz w:val="28"/>
          <w:szCs w:val="28"/>
        </w:rPr>
        <w:t>млн. рублей, что в обще</w:t>
      </w:r>
      <w:r w:rsidR="00044392" w:rsidRPr="00C82E69">
        <w:rPr>
          <w:rFonts w:ascii="Times New Roman" w:hAnsi="Times New Roman" w:cs="Times New Roman"/>
          <w:sz w:val="28"/>
          <w:szCs w:val="28"/>
        </w:rPr>
        <w:t xml:space="preserve">й доле экономии составляет </w:t>
      </w:r>
      <w:r w:rsidR="00842EF0" w:rsidRPr="00C82E69">
        <w:rPr>
          <w:rFonts w:ascii="Times New Roman" w:hAnsi="Times New Roman" w:cs="Times New Roman"/>
          <w:sz w:val="28"/>
          <w:szCs w:val="28"/>
        </w:rPr>
        <w:t>8</w:t>
      </w:r>
      <w:r w:rsidR="00323790" w:rsidRPr="00C82E69">
        <w:rPr>
          <w:rFonts w:ascii="Times New Roman" w:hAnsi="Times New Roman" w:cs="Times New Roman"/>
          <w:sz w:val="28"/>
          <w:szCs w:val="28"/>
        </w:rPr>
        <w:t>2</w:t>
      </w:r>
      <w:r w:rsidR="00842EF0" w:rsidRPr="00C82E69">
        <w:rPr>
          <w:rFonts w:ascii="Times New Roman" w:hAnsi="Times New Roman" w:cs="Times New Roman"/>
          <w:sz w:val="28"/>
          <w:szCs w:val="28"/>
        </w:rPr>
        <w:t>,</w:t>
      </w:r>
      <w:r w:rsidR="00323790" w:rsidRPr="00C82E69">
        <w:rPr>
          <w:rFonts w:ascii="Times New Roman" w:hAnsi="Times New Roman" w:cs="Times New Roman"/>
          <w:sz w:val="28"/>
          <w:szCs w:val="28"/>
        </w:rPr>
        <w:t>1</w:t>
      </w:r>
      <w:r w:rsidR="0009212F" w:rsidRPr="00C82E69">
        <w:rPr>
          <w:rFonts w:ascii="Times New Roman" w:hAnsi="Times New Roman" w:cs="Times New Roman"/>
          <w:sz w:val="28"/>
          <w:szCs w:val="28"/>
        </w:rPr>
        <w:t>8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2630317A" w14:textId="01DCA9EC" w:rsidR="00D966C4" w:rsidRPr="00C82E69" w:rsidRDefault="00E60B8E" w:rsidP="007C194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Признан</w:t>
      </w:r>
      <w:r w:rsidR="005D648F" w:rsidRPr="00C82E69">
        <w:rPr>
          <w:rFonts w:ascii="Times New Roman" w:hAnsi="Times New Roman" w:cs="Times New Roman"/>
          <w:sz w:val="28"/>
          <w:szCs w:val="28"/>
        </w:rPr>
        <w:t>ы</w:t>
      </w:r>
      <w:r w:rsidRPr="00C82E69">
        <w:rPr>
          <w:rFonts w:ascii="Times New Roman" w:hAnsi="Times New Roman" w:cs="Times New Roman"/>
          <w:sz w:val="28"/>
          <w:szCs w:val="28"/>
        </w:rPr>
        <w:t xml:space="preserve"> состоявш</w:t>
      </w:r>
      <w:r w:rsidR="005D648F" w:rsidRPr="00C82E69">
        <w:rPr>
          <w:rFonts w:ascii="Times New Roman" w:hAnsi="Times New Roman" w:cs="Times New Roman"/>
          <w:sz w:val="28"/>
          <w:szCs w:val="28"/>
        </w:rPr>
        <w:t>имися</w:t>
      </w:r>
      <w:r w:rsidRPr="00C82E69">
        <w:rPr>
          <w:rFonts w:ascii="Times New Roman" w:hAnsi="Times New Roman" w:cs="Times New Roman"/>
          <w:sz w:val="28"/>
          <w:szCs w:val="28"/>
        </w:rPr>
        <w:t xml:space="preserve"> при проведении электронных аукционов </w:t>
      </w:r>
      <w:r w:rsidR="00842EF0" w:rsidRPr="00C82E69">
        <w:rPr>
          <w:rFonts w:ascii="Times New Roman" w:hAnsi="Times New Roman" w:cs="Times New Roman"/>
          <w:sz w:val="28"/>
          <w:szCs w:val="28"/>
        </w:rPr>
        <w:t>6</w:t>
      </w:r>
      <w:r w:rsidR="00F1143B" w:rsidRPr="00C82E69">
        <w:rPr>
          <w:rFonts w:ascii="Times New Roman" w:hAnsi="Times New Roman" w:cs="Times New Roman"/>
          <w:sz w:val="28"/>
          <w:szCs w:val="28"/>
        </w:rPr>
        <w:t>353</w:t>
      </w:r>
      <w:r w:rsidR="00842EF0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F83A9E" w:rsidRPr="00C82E69">
        <w:rPr>
          <w:rFonts w:ascii="Times New Roman" w:hAnsi="Times New Roman" w:cs="Times New Roman"/>
          <w:sz w:val="28"/>
          <w:szCs w:val="28"/>
        </w:rPr>
        <w:t>закуп</w:t>
      </w:r>
      <w:r w:rsidR="001D01F1" w:rsidRPr="00C82E69">
        <w:rPr>
          <w:rFonts w:ascii="Times New Roman" w:hAnsi="Times New Roman" w:cs="Times New Roman"/>
          <w:sz w:val="28"/>
          <w:szCs w:val="28"/>
        </w:rPr>
        <w:t>ки</w:t>
      </w:r>
      <w:r w:rsidRPr="00C82E69">
        <w:rPr>
          <w:rFonts w:ascii="Times New Roman" w:hAnsi="Times New Roman" w:cs="Times New Roman"/>
          <w:sz w:val="28"/>
          <w:szCs w:val="28"/>
        </w:rPr>
        <w:t xml:space="preserve"> (</w:t>
      </w:r>
      <w:r w:rsidR="00FF52A8" w:rsidRPr="00C82E69">
        <w:rPr>
          <w:rFonts w:ascii="Times New Roman" w:hAnsi="Times New Roman" w:cs="Times New Roman"/>
          <w:sz w:val="28"/>
          <w:szCs w:val="28"/>
        </w:rPr>
        <w:t>4</w:t>
      </w:r>
      <w:r w:rsidR="00F1143B" w:rsidRPr="00C82E69">
        <w:rPr>
          <w:rFonts w:ascii="Times New Roman" w:hAnsi="Times New Roman" w:cs="Times New Roman"/>
          <w:sz w:val="28"/>
          <w:szCs w:val="28"/>
        </w:rPr>
        <w:t>8</w:t>
      </w:r>
      <w:r w:rsidR="00FF52A8" w:rsidRPr="00C82E69">
        <w:rPr>
          <w:rFonts w:ascii="Times New Roman" w:hAnsi="Times New Roman" w:cs="Times New Roman"/>
          <w:sz w:val="28"/>
          <w:szCs w:val="28"/>
        </w:rPr>
        <w:t>,</w:t>
      </w:r>
      <w:r w:rsidR="00F1143B" w:rsidRPr="00C82E69">
        <w:rPr>
          <w:rFonts w:ascii="Times New Roman" w:hAnsi="Times New Roman" w:cs="Times New Roman"/>
          <w:sz w:val="28"/>
          <w:szCs w:val="28"/>
        </w:rPr>
        <w:t>31</w:t>
      </w:r>
      <w:r w:rsidR="00D62C67" w:rsidRPr="00C82E69">
        <w:rPr>
          <w:rFonts w:ascii="Times New Roman" w:hAnsi="Times New Roman" w:cs="Times New Roman"/>
          <w:sz w:val="28"/>
          <w:szCs w:val="28"/>
        </w:rPr>
        <w:t>%</w:t>
      </w:r>
      <w:r w:rsidRPr="00C82E69">
        <w:rPr>
          <w:rFonts w:ascii="Times New Roman" w:hAnsi="Times New Roman" w:cs="Times New Roman"/>
          <w:sz w:val="28"/>
          <w:szCs w:val="28"/>
        </w:rPr>
        <w:t>)</w:t>
      </w:r>
      <w:r w:rsidR="00D966C4" w:rsidRPr="00C82E69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1517F5" w:rsidRPr="00C82E69">
        <w:rPr>
          <w:rFonts w:ascii="Times New Roman" w:hAnsi="Times New Roman" w:cs="Times New Roman"/>
          <w:sz w:val="28"/>
          <w:szCs w:val="28"/>
        </w:rPr>
        <w:t> </w:t>
      </w:r>
      <w:r w:rsidR="00F1143B" w:rsidRPr="00C82E69">
        <w:rPr>
          <w:rFonts w:ascii="Times New Roman" w:hAnsi="Times New Roman" w:cs="Times New Roman"/>
          <w:sz w:val="28"/>
          <w:szCs w:val="28"/>
        </w:rPr>
        <w:t>7</w:t>
      </w:r>
      <w:r w:rsidR="0020530B" w:rsidRPr="00C82E69">
        <w:rPr>
          <w:rFonts w:ascii="Times New Roman" w:hAnsi="Times New Roman" w:cs="Times New Roman"/>
          <w:sz w:val="28"/>
          <w:szCs w:val="28"/>
        </w:rPr>
        <w:t> </w:t>
      </w:r>
      <w:r w:rsidR="00F1143B" w:rsidRPr="00C82E69">
        <w:rPr>
          <w:rFonts w:ascii="Times New Roman" w:hAnsi="Times New Roman" w:cs="Times New Roman"/>
          <w:sz w:val="28"/>
          <w:szCs w:val="28"/>
        </w:rPr>
        <w:t>413</w:t>
      </w:r>
      <w:r w:rsidR="0020530B" w:rsidRPr="00C82E69">
        <w:rPr>
          <w:rFonts w:ascii="Times New Roman" w:hAnsi="Times New Roman" w:cs="Times New Roman"/>
          <w:sz w:val="28"/>
          <w:szCs w:val="28"/>
        </w:rPr>
        <w:t>,</w:t>
      </w:r>
      <w:r w:rsidR="00F1143B" w:rsidRPr="00C82E69">
        <w:rPr>
          <w:rFonts w:ascii="Times New Roman" w:hAnsi="Times New Roman" w:cs="Times New Roman"/>
          <w:sz w:val="28"/>
          <w:szCs w:val="28"/>
        </w:rPr>
        <w:t>83</w:t>
      </w:r>
      <w:r w:rsidR="00D966C4" w:rsidRPr="00C82E6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21E6E4F9" w14:textId="5566825A" w:rsidR="00E60B8E" w:rsidRPr="00C82E69" w:rsidRDefault="00D966C4" w:rsidP="00D966C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Н</w:t>
      </w:r>
      <w:r w:rsidR="00E60B8E" w:rsidRPr="00C82E69">
        <w:rPr>
          <w:rFonts w:ascii="Times New Roman" w:hAnsi="Times New Roman" w:cs="Times New Roman"/>
          <w:sz w:val="28"/>
          <w:szCs w:val="28"/>
        </w:rPr>
        <w:t>есостоявш</w:t>
      </w:r>
      <w:r w:rsidR="005D648F" w:rsidRPr="00C82E69">
        <w:rPr>
          <w:rFonts w:ascii="Times New Roman" w:hAnsi="Times New Roman" w:cs="Times New Roman"/>
          <w:sz w:val="28"/>
          <w:szCs w:val="28"/>
        </w:rPr>
        <w:t>имися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Pr="00C82E69">
        <w:rPr>
          <w:rFonts w:ascii="Times New Roman" w:hAnsi="Times New Roman" w:cs="Times New Roman"/>
          <w:sz w:val="28"/>
          <w:szCs w:val="28"/>
        </w:rPr>
        <w:t>признан</w:t>
      </w:r>
      <w:r w:rsidR="005D648F" w:rsidRPr="00C82E69">
        <w:rPr>
          <w:rFonts w:ascii="Times New Roman" w:hAnsi="Times New Roman" w:cs="Times New Roman"/>
          <w:sz w:val="28"/>
          <w:szCs w:val="28"/>
        </w:rPr>
        <w:t>ы</w:t>
      </w:r>
      <w:r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F1143B" w:rsidRPr="00C82E69">
        <w:rPr>
          <w:rFonts w:ascii="Times New Roman" w:hAnsi="Times New Roman" w:cs="Times New Roman"/>
          <w:sz w:val="28"/>
          <w:szCs w:val="28"/>
        </w:rPr>
        <w:t>6798</w:t>
      </w:r>
      <w:r w:rsidR="001E7394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3B00DB" w:rsidRPr="00C82E69">
        <w:rPr>
          <w:rFonts w:ascii="Times New Roman" w:hAnsi="Times New Roman" w:cs="Times New Roman"/>
          <w:sz w:val="28"/>
          <w:szCs w:val="28"/>
        </w:rPr>
        <w:t>закуп</w:t>
      </w:r>
      <w:r w:rsidR="001D01F1" w:rsidRPr="00C82E69">
        <w:rPr>
          <w:rFonts w:ascii="Times New Roman" w:hAnsi="Times New Roman" w:cs="Times New Roman"/>
          <w:sz w:val="28"/>
          <w:szCs w:val="28"/>
        </w:rPr>
        <w:t>ок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 (</w:t>
      </w:r>
      <w:r w:rsidR="00B923A7" w:rsidRPr="00C82E69">
        <w:rPr>
          <w:rFonts w:ascii="Times New Roman" w:hAnsi="Times New Roman" w:cs="Times New Roman"/>
          <w:sz w:val="28"/>
          <w:szCs w:val="28"/>
        </w:rPr>
        <w:t>5</w:t>
      </w:r>
      <w:r w:rsidR="00F1143B" w:rsidRPr="00C82E69">
        <w:rPr>
          <w:rFonts w:ascii="Times New Roman" w:hAnsi="Times New Roman" w:cs="Times New Roman"/>
          <w:sz w:val="28"/>
          <w:szCs w:val="28"/>
        </w:rPr>
        <w:t>1</w:t>
      </w:r>
      <w:r w:rsidR="00B923A7" w:rsidRPr="00C82E69">
        <w:rPr>
          <w:rFonts w:ascii="Times New Roman" w:hAnsi="Times New Roman" w:cs="Times New Roman"/>
          <w:sz w:val="28"/>
          <w:szCs w:val="28"/>
        </w:rPr>
        <w:t>,</w:t>
      </w:r>
      <w:r w:rsidR="00F1143B" w:rsidRPr="00C82E69">
        <w:rPr>
          <w:rFonts w:ascii="Times New Roman" w:hAnsi="Times New Roman" w:cs="Times New Roman"/>
          <w:sz w:val="28"/>
          <w:szCs w:val="28"/>
        </w:rPr>
        <w:t>69</w:t>
      </w:r>
      <w:r w:rsidR="00E60B8E" w:rsidRPr="00C82E69">
        <w:rPr>
          <w:rFonts w:ascii="Times New Roman" w:hAnsi="Times New Roman" w:cs="Times New Roman"/>
          <w:sz w:val="28"/>
          <w:szCs w:val="28"/>
        </w:rPr>
        <w:t>%)</w:t>
      </w:r>
      <w:r w:rsidRPr="00C82E69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B923A7" w:rsidRPr="00C82E69">
        <w:rPr>
          <w:rFonts w:ascii="Times New Roman" w:hAnsi="Times New Roman" w:cs="Times New Roman"/>
          <w:sz w:val="28"/>
          <w:szCs w:val="28"/>
        </w:rPr>
        <w:t>2</w:t>
      </w:r>
      <w:r w:rsidR="002216CF" w:rsidRPr="00C82E69">
        <w:rPr>
          <w:rFonts w:ascii="Times New Roman" w:hAnsi="Times New Roman" w:cs="Times New Roman"/>
          <w:sz w:val="28"/>
          <w:szCs w:val="28"/>
        </w:rPr>
        <w:t>3</w:t>
      </w:r>
      <w:r w:rsidR="00B923A7" w:rsidRPr="00C82E69">
        <w:rPr>
          <w:rFonts w:ascii="Times New Roman" w:hAnsi="Times New Roman" w:cs="Times New Roman"/>
          <w:sz w:val="28"/>
          <w:szCs w:val="28"/>
        </w:rPr>
        <w:t> </w:t>
      </w:r>
      <w:r w:rsidR="002216CF" w:rsidRPr="00C82E69">
        <w:rPr>
          <w:rFonts w:ascii="Times New Roman" w:hAnsi="Times New Roman" w:cs="Times New Roman"/>
          <w:sz w:val="28"/>
          <w:szCs w:val="28"/>
        </w:rPr>
        <w:t>946</w:t>
      </w:r>
      <w:r w:rsidR="00B923A7" w:rsidRPr="00C82E69">
        <w:rPr>
          <w:rFonts w:ascii="Times New Roman" w:hAnsi="Times New Roman" w:cs="Times New Roman"/>
          <w:sz w:val="28"/>
          <w:szCs w:val="28"/>
        </w:rPr>
        <w:t>,</w:t>
      </w:r>
      <w:r w:rsidR="002216CF" w:rsidRPr="00C82E69">
        <w:rPr>
          <w:rFonts w:ascii="Times New Roman" w:hAnsi="Times New Roman" w:cs="Times New Roman"/>
          <w:sz w:val="28"/>
          <w:szCs w:val="28"/>
        </w:rPr>
        <w:t>98</w:t>
      </w:r>
      <w:r w:rsidRPr="00C82E6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. Основные причины признания электронных аукционов не состоявшимися </w:t>
      </w:r>
      <w:r w:rsidR="00A00722" w:rsidRPr="00C82E69">
        <w:rPr>
          <w:rFonts w:ascii="Times New Roman" w:hAnsi="Times New Roman" w:cs="Times New Roman"/>
          <w:sz w:val="28"/>
          <w:szCs w:val="28"/>
        </w:rPr>
        <w:t>-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 отсутствие предложений от потенциальных поставщиков, так по </w:t>
      </w:r>
      <w:r w:rsidR="0020530B" w:rsidRPr="00C82E69">
        <w:rPr>
          <w:rFonts w:ascii="Times New Roman" w:hAnsi="Times New Roman" w:cs="Times New Roman"/>
          <w:sz w:val="28"/>
          <w:szCs w:val="28"/>
        </w:rPr>
        <w:t>1</w:t>
      </w:r>
      <w:r w:rsidR="0096075F" w:rsidRPr="00C82E69">
        <w:rPr>
          <w:rFonts w:ascii="Times New Roman" w:hAnsi="Times New Roman" w:cs="Times New Roman"/>
          <w:sz w:val="28"/>
          <w:szCs w:val="28"/>
        </w:rPr>
        <w:t>535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 электронным аукционам не было подано ни одной заявки, по </w:t>
      </w:r>
      <w:r w:rsidR="0096075F" w:rsidRPr="00C82E69">
        <w:rPr>
          <w:rFonts w:ascii="Times New Roman" w:hAnsi="Times New Roman" w:cs="Times New Roman"/>
          <w:sz w:val="28"/>
          <w:szCs w:val="28"/>
        </w:rPr>
        <w:t>3944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033B64" w:rsidRPr="00C82E69">
        <w:rPr>
          <w:rFonts w:ascii="Times New Roman" w:hAnsi="Times New Roman" w:cs="Times New Roman"/>
          <w:sz w:val="28"/>
          <w:szCs w:val="28"/>
        </w:rPr>
        <w:t>ам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 был</w:t>
      </w:r>
      <w:r w:rsidR="00794462" w:rsidRPr="00C82E69">
        <w:rPr>
          <w:rFonts w:ascii="Times New Roman" w:hAnsi="Times New Roman" w:cs="Times New Roman"/>
          <w:sz w:val="28"/>
          <w:szCs w:val="28"/>
        </w:rPr>
        <w:t>а подана</w:t>
      </w:r>
      <w:r w:rsidR="004C1034" w:rsidRPr="00C82E69">
        <w:rPr>
          <w:rFonts w:ascii="Times New Roman" w:hAnsi="Times New Roman" w:cs="Times New Roman"/>
          <w:sz w:val="28"/>
          <w:szCs w:val="28"/>
        </w:rPr>
        <w:t xml:space="preserve"> и допущена единственная заявка участника</w:t>
      </w:r>
      <w:r w:rsidR="004B718C" w:rsidRPr="00C82E69">
        <w:rPr>
          <w:rFonts w:ascii="Times New Roman" w:hAnsi="Times New Roman" w:cs="Times New Roman"/>
          <w:sz w:val="28"/>
          <w:szCs w:val="28"/>
        </w:rPr>
        <w:t xml:space="preserve">, по </w:t>
      </w:r>
      <w:r w:rsidR="00B52312" w:rsidRPr="00C82E69">
        <w:rPr>
          <w:rFonts w:ascii="Times New Roman" w:hAnsi="Times New Roman" w:cs="Times New Roman"/>
          <w:sz w:val="28"/>
          <w:szCs w:val="28"/>
        </w:rPr>
        <w:t>2</w:t>
      </w:r>
      <w:r w:rsidR="0096075F" w:rsidRPr="00C82E69">
        <w:rPr>
          <w:rFonts w:ascii="Times New Roman" w:hAnsi="Times New Roman" w:cs="Times New Roman"/>
          <w:sz w:val="28"/>
          <w:szCs w:val="28"/>
        </w:rPr>
        <w:t>2</w:t>
      </w:r>
      <w:r w:rsidR="00B52312" w:rsidRPr="00C82E69">
        <w:rPr>
          <w:rFonts w:ascii="Times New Roman" w:hAnsi="Times New Roman" w:cs="Times New Roman"/>
          <w:sz w:val="28"/>
          <w:szCs w:val="28"/>
        </w:rPr>
        <w:t>5</w:t>
      </w:r>
      <w:r w:rsidR="004B718C" w:rsidRPr="00C82E69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7C1941" w:rsidRPr="00C82E69">
        <w:rPr>
          <w:rFonts w:ascii="Times New Roman" w:hAnsi="Times New Roman" w:cs="Times New Roman"/>
          <w:sz w:val="28"/>
          <w:szCs w:val="28"/>
        </w:rPr>
        <w:t>ам</w:t>
      </w:r>
      <w:r w:rsidR="004B718C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A665C2" w:rsidRPr="00C82E69">
        <w:rPr>
          <w:rFonts w:ascii="Times New Roman" w:hAnsi="Times New Roman" w:cs="Times New Roman"/>
          <w:sz w:val="28"/>
          <w:szCs w:val="28"/>
        </w:rPr>
        <w:t xml:space="preserve">- </w:t>
      </w:r>
      <w:r w:rsidR="004B718C" w:rsidRPr="00C82E69">
        <w:rPr>
          <w:rFonts w:ascii="Times New Roman" w:hAnsi="Times New Roman" w:cs="Times New Roman"/>
          <w:sz w:val="28"/>
          <w:szCs w:val="28"/>
        </w:rPr>
        <w:t>все поданные заявки потенциальных участников были отклонены.</w:t>
      </w:r>
    </w:p>
    <w:p w14:paraId="31EADB28" w14:textId="6C33BDA0" w:rsidR="00D966C4" w:rsidRPr="00C82E69" w:rsidRDefault="00E35D1C" w:rsidP="00E35D1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Всего н</w:t>
      </w:r>
      <w:r w:rsidR="00D966C4" w:rsidRPr="00C82E69">
        <w:rPr>
          <w:rFonts w:ascii="Times New Roman" w:hAnsi="Times New Roman" w:cs="Times New Roman"/>
          <w:sz w:val="28"/>
          <w:szCs w:val="28"/>
        </w:rPr>
        <w:t xml:space="preserve">а участие в электронных аукционах поставщиками </w:t>
      </w:r>
      <w:r w:rsidR="00533D09" w:rsidRPr="00C82E69">
        <w:rPr>
          <w:rFonts w:ascii="Times New Roman" w:hAnsi="Times New Roman" w:cs="Times New Roman"/>
          <w:sz w:val="28"/>
          <w:szCs w:val="28"/>
        </w:rPr>
        <w:t xml:space="preserve">было </w:t>
      </w:r>
      <w:r w:rsidR="00D966C4" w:rsidRPr="00C82E69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08536F" w:rsidRPr="00C82E69">
        <w:rPr>
          <w:rFonts w:ascii="Times New Roman" w:hAnsi="Times New Roman" w:cs="Times New Roman"/>
          <w:sz w:val="28"/>
          <w:szCs w:val="28"/>
        </w:rPr>
        <w:t>33</w:t>
      </w:r>
      <w:r w:rsidR="008324BC" w:rsidRPr="00C82E69">
        <w:rPr>
          <w:rFonts w:ascii="Times New Roman" w:hAnsi="Times New Roman" w:cs="Times New Roman"/>
          <w:sz w:val="28"/>
          <w:szCs w:val="28"/>
        </w:rPr>
        <w:t>762</w:t>
      </w:r>
      <w:r w:rsidR="00D966C4" w:rsidRPr="00C82E69">
        <w:rPr>
          <w:rFonts w:ascii="Times New Roman" w:hAnsi="Times New Roman" w:cs="Times New Roman"/>
          <w:sz w:val="28"/>
          <w:szCs w:val="28"/>
        </w:rPr>
        <w:t xml:space="preserve"> заяв</w:t>
      </w:r>
      <w:r w:rsidR="00533D09" w:rsidRPr="00C82E69">
        <w:rPr>
          <w:rFonts w:ascii="Times New Roman" w:hAnsi="Times New Roman" w:cs="Times New Roman"/>
          <w:sz w:val="28"/>
          <w:szCs w:val="28"/>
        </w:rPr>
        <w:t>к</w:t>
      </w:r>
      <w:r w:rsidR="0008536F" w:rsidRPr="00C82E69">
        <w:rPr>
          <w:rFonts w:ascii="Times New Roman" w:hAnsi="Times New Roman" w:cs="Times New Roman"/>
          <w:sz w:val="28"/>
          <w:szCs w:val="28"/>
        </w:rPr>
        <w:t>и</w:t>
      </w:r>
      <w:r w:rsidR="00D966C4" w:rsidRPr="00C82E69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536538684"/>
      <w:r w:rsidR="00D966C4" w:rsidRPr="00C82E69">
        <w:rPr>
          <w:rFonts w:ascii="Times New Roman" w:hAnsi="Times New Roman" w:cs="Times New Roman"/>
          <w:sz w:val="28"/>
          <w:szCs w:val="28"/>
        </w:rPr>
        <w:t xml:space="preserve">(в среднем, </w:t>
      </w:r>
      <w:r w:rsidR="00A76C13" w:rsidRPr="00C82E69">
        <w:rPr>
          <w:rFonts w:ascii="Times New Roman" w:hAnsi="Times New Roman" w:cs="Times New Roman"/>
          <w:sz w:val="28"/>
          <w:szCs w:val="28"/>
        </w:rPr>
        <w:t>2,</w:t>
      </w:r>
      <w:r w:rsidR="0008536F" w:rsidRPr="00C82E69">
        <w:rPr>
          <w:rFonts w:ascii="Times New Roman" w:hAnsi="Times New Roman" w:cs="Times New Roman"/>
          <w:sz w:val="28"/>
          <w:szCs w:val="28"/>
        </w:rPr>
        <w:t>5</w:t>
      </w:r>
      <w:r w:rsidR="008324BC" w:rsidRPr="00C82E69">
        <w:rPr>
          <w:rFonts w:ascii="Times New Roman" w:hAnsi="Times New Roman" w:cs="Times New Roman"/>
          <w:sz w:val="28"/>
          <w:szCs w:val="28"/>
        </w:rPr>
        <w:t>8</w:t>
      </w:r>
      <w:r w:rsidR="00D966C4" w:rsidRPr="00C82E69">
        <w:rPr>
          <w:rFonts w:ascii="Times New Roman" w:hAnsi="Times New Roman" w:cs="Times New Roman"/>
          <w:sz w:val="28"/>
          <w:szCs w:val="28"/>
        </w:rPr>
        <w:t xml:space="preserve"> заявки на закупку). </w:t>
      </w:r>
    </w:p>
    <w:bookmarkEnd w:id="9"/>
    <w:p w14:paraId="19E657F0" w14:textId="6C65161A" w:rsidR="00E60B8E" w:rsidRPr="00C82E69" w:rsidRDefault="00E60B8E" w:rsidP="0020137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Запрос котировок </w:t>
      </w:r>
      <w:r w:rsidR="00AC7607" w:rsidRPr="00C82E69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C82E69">
        <w:rPr>
          <w:rFonts w:ascii="Times New Roman" w:hAnsi="Times New Roman" w:cs="Times New Roman"/>
          <w:sz w:val="28"/>
          <w:szCs w:val="28"/>
        </w:rPr>
        <w:t xml:space="preserve">занимает второе место по </w:t>
      </w:r>
      <w:r w:rsidRPr="00C82E69">
        <w:rPr>
          <w:rFonts w:ascii="Times New Roman" w:hAnsi="Times New Roman" w:cs="Times New Roman"/>
          <w:sz w:val="28"/>
          <w:szCs w:val="28"/>
        </w:rPr>
        <w:lastRenderedPageBreak/>
        <w:t xml:space="preserve">степени востребованности. Запрос котировок позволяет разместить </w:t>
      </w:r>
      <w:r w:rsidR="00F5555F" w:rsidRPr="00C82E69">
        <w:rPr>
          <w:rFonts w:ascii="Times New Roman" w:hAnsi="Times New Roman" w:cs="Times New Roman"/>
          <w:sz w:val="28"/>
          <w:szCs w:val="28"/>
        </w:rPr>
        <w:t>закупку</w:t>
      </w:r>
      <w:r w:rsidRPr="00C82E69">
        <w:rPr>
          <w:rFonts w:ascii="Times New Roman" w:hAnsi="Times New Roman" w:cs="Times New Roman"/>
          <w:sz w:val="28"/>
          <w:szCs w:val="28"/>
        </w:rPr>
        <w:t xml:space="preserve"> в </w:t>
      </w:r>
      <w:r w:rsidR="000F4B24" w:rsidRPr="00C82E69">
        <w:rPr>
          <w:rFonts w:ascii="Times New Roman" w:hAnsi="Times New Roman" w:cs="Times New Roman"/>
          <w:sz w:val="28"/>
          <w:szCs w:val="28"/>
        </w:rPr>
        <w:t xml:space="preserve">короткие </w:t>
      </w:r>
      <w:r w:rsidRPr="00C82E69">
        <w:rPr>
          <w:rFonts w:ascii="Times New Roman" w:hAnsi="Times New Roman" w:cs="Times New Roman"/>
          <w:sz w:val="28"/>
          <w:szCs w:val="28"/>
        </w:rPr>
        <w:t>сроки, чем привлекает многих заказчиков, и является наиболее простым</w:t>
      </w:r>
      <w:r w:rsidR="0003670C" w:rsidRPr="00C82E69">
        <w:rPr>
          <w:rFonts w:ascii="Times New Roman" w:hAnsi="Times New Roman" w:cs="Times New Roman"/>
          <w:sz w:val="28"/>
          <w:szCs w:val="28"/>
        </w:rPr>
        <w:t xml:space="preserve"> способом размещения заказа</w:t>
      </w:r>
      <w:r w:rsidRPr="00C82E69">
        <w:rPr>
          <w:rFonts w:ascii="Times New Roman" w:hAnsi="Times New Roman" w:cs="Times New Roman"/>
          <w:sz w:val="28"/>
          <w:szCs w:val="28"/>
        </w:rPr>
        <w:t>, так как содержит минимум требований.</w:t>
      </w:r>
    </w:p>
    <w:p w14:paraId="29170B32" w14:textId="38CDC19C" w:rsidR="00BC57B9" w:rsidRPr="00C82E69" w:rsidRDefault="00895050" w:rsidP="00BC57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За </w:t>
      </w:r>
      <w:r w:rsidR="00E60B8E" w:rsidRPr="00C82E69">
        <w:rPr>
          <w:rFonts w:ascii="Times New Roman" w:hAnsi="Times New Roman" w:cs="Times New Roman"/>
          <w:sz w:val="28"/>
          <w:szCs w:val="28"/>
        </w:rPr>
        <w:t>201</w:t>
      </w:r>
      <w:r w:rsidR="00B52312" w:rsidRPr="00C82E69">
        <w:rPr>
          <w:rFonts w:ascii="Times New Roman" w:hAnsi="Times New Roman" w:cs="Times New Roman"/>
          <w:sz w:val="28"/>
          <w:szCs w:val="28"/>
        </w:rPr>
        <w:t>9</w:t>
      </w:r>
      <w:r w:rsidR="00A754B9" w:rsidRPr="00C82E69">
        <w:rPr>
          <w:rFonts w:ascii="Times New Roman" w:hAnsi="Times New Roman" w:cs="Times New Roman"/>
          <w:sz w:val="28"/>
          <w:szCs w:val="28"/>
        </w:rPr>
        <w:t xml:space="preserve"> год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9A62D4" w:rsidRPr="00C82E69">
        <w:rPr>
          <w:rFonts w:ascii="Times New Roman" w:hAnsi="Times New Roman" w:cs="Times New Roman"/>
          <w:sz w:val="28"/>
          <w:szCs w:val="28"/>
        </w:rPr>
        <w:t>267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D4519D" w:rsidRPr="00C82E69">
        <w:rPr>
          <w:rFonts w:ascii="Times New Roman" w:hAnsi="Times New Roman" w:cs="Times New Roman"/>
          <w:sz w:val="28"/>
          <w:szCs w:val="28"/>
        </w:rPr>
        <w:t>ов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 котировок </w:t>
      </w:r>
      <w:r w:rsidR="009A62D4" w:rsidRPr="00C82E69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на </w:t>
      </w:r>
      <w:r w:rsidR="00443000" w:rsidRPr="00C82E69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9A62D4" w:rsidRPr="00C82E69">
        <w:rPr>
          <w:rFonts w:ascii="Times New Roman" w:hAnsi="Times New Roman" w:cs="Times New Roman"/>
          <w:sz w:val="28"/>
          <w:szCs w:val="28"/>
        </w:rPr>
        <w:t>53,33</w:t>
      </w:r>
      <w:r w:rsidR="000548F8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E60B8E" w:rsidRPr="00C82E69">
        <w:rPr>
          <w:rFonts w:ascii="Times New Roman" w:hAnsi="Times New Roman" w:cs="Times New Roman"/>
          <w:sz w:val="28"/>
          <w:szCs w:val="28"/>
        </w:rPr>
        <w:t xml:space="preserve">млн. рублей. </w:t>
      </w:r>
      <w:r w:rsidR="009A62D4" w:rsidRPr="00C82E69">
        <w:rPr>
          <w:rFonts w:ascii="Times New Roman" w:hAnsi="Times New Roman" w:cs="Times New Roman"/>
          <w:sz w:val="28"/>
          <w:szCs w:val="28"/>
        </w:rPr>
        <w:t>159</w:t>
      </w:r>
      <w:r w:rsidR="00BC57B9" w:rsidRPr="00C82E69">
        <w:rPr>
          <w:rFonts w:ascii="Times New Roman" w:hAnsi="Times New Roman" w:cs="Times New Roman"/>
          <w:sz w:val="28"/>
          <w:szCs w:val="28"/>
        </w:rPr>
        <w:t xml:space="preserve"> из них были признаны состоявшимися на общую сумму </w:t>
      </w:r>
      <w:r w:rsidR="009A62D4" w:rsidRPr="00C82E69">
        <w:rPr>
          <w:rFonts w:ascii="Times New Roman" w:hAnsi="Times New Roman" w:cs="Times New Roman"/>
          <w:sz w:val="28"/>
          <w:szCs w:val="28"/>
        </w:rPr>
        <w:t>31,41</w:t>
      </w:r>
      <w:r w:rsidR="00BC57B9" w:rsidRPr="00C82E69">
        <w:rPr>
          <w:rFonts w:ascii="Times New Roman" w:hAnsi="Times New Roman" w:cs="Times New Roman"/>
          <w:sz w:val="28"/>
          <w:szCs w:val="28"/>
        </w:rPr>
        <w:t xml:space="preserve"> млн. рублей, 1</w:t>
      </w:r>
      <w:r w:rsidR="009A62D4" w:rsidRPr="00C82E69">
        <w:rPr>
          <w:rFonts w:ascii="Times New Roman" w:hAnsi="Times New Roman" w:cs="Times New Roman"/>
          <w:sz w:val="28"/>
          <w:szCs w:val="28"/>
        </w:rPr>
        <w:t>08</w:t>
      </w:r>
      <w:r w:rsidR="00BC57B9" w:rsidRPr="00C82E69">
        <w:rPr>
          <w:rFonts w:ascii="Times New Roman" w:hAnsi="Times New Roman" w:cs="Times New Roman"/>
          <w:sz w:val="28"/>
          <w:szCs w:val="28"/>
        </w:rPr>
        <w:t xml:space="preserve"> - несостоявшимися на сумму </w:t>
      </w:r>
      <w:r w:rsidR="009A62D4" w:rsidRPr="00C82E69">
        <w:rPr>
          <w:rFonts w:ascii="Times New Roman" w:hAnsi="Times New Roman" w:cs="Times New Roman"/>
          <w:sz w:val="28"/>
          <w:szCs w:val="28"/>
        </w:rPr>
        <w:t>21,92</w:t>
      </w:r>
      <w:r w:rsidR="00BC57B9" w:rsidRPr="00C82E69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443000" w:rsidRPr="00C82E69">
        <w:rPr>
          <w:rFonts w:ascii="Times New Roman" w:hAnsi="Times New Roman" w:cs="Times New Roman"/>
          <w:sz w:val="28"/>
          <w:szCs w:val="28"/>
        </w:rPr>
        <w:t xml:space="preserve"> Доля</w:t>
      </w:r>
      <w:r w:rsidR="00BC57B9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9E75F3" w:rsidRPr="00C82E69">
        <w:rPr>
          <w:rFonts w:ascii="Times New Roman" w:hAnsi="Times New Roman" w:cs="Times New Roman"/>
          <w:sz w:val="28"/>
          <w:szCs w:val="28"/>
        </w:rPr>
        <w:t xml:space="preserve">запросов котировок составила </w:t>
      </w:r>
      <w:r w:rsidR="00D17A5D" w:rsidRPr="00C82E69">
        <w:rPr>
          <w:rFonts w:ascii="Times New Roman" w:hAnsi="Times New Roman" w:cs="Times New Roman"/>
          <w:sz w:val="28"/>
          <w:szCs w:val="28"/>
        </w:rPr>
        <w:t>1,97</w:t>
      </w:r>
      <w:r w:rsidR="009E75F3" w:rsidRPr="00C82E69">
        <w:rPr>
          <w:rFonts w:ascii="Times New Roman" w:hAnsi="Times New Roman" w:cs="Times New Roman"/>
          <w:sz w:val="28"/>
          <w:szCs w:val="28"/>
        </w:rPr>
        <w:t>% от общего количества закупок.</w:t>
      </w:r>
    </w:p>
    <w:p w14:paraId="34C853D3" w14:textId="7E9268C6" w:rsidR="00E60B8E" w:rsidRPr="00C82E69" w:rsidRDefault="00E60B8E" w:rsidP="00826F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Экономия финансовых средств по результатам проведения запросов котировок </w:t>
      </w:r>
      <w:r w:rsidR="00BA3D09" w:rsidRPr="00C82E69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C82E69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A3D09" w:rsidRPr="00C82E69">
        <w:rPr>
          <w:rFonts w:ascii="Times New Roman" w:hAnsi="Times New Roman" w:cs="Times New Roman"/>
          <w:sz w:val="28"/>
          <w:szCs w:val="28"/>
        </w:rPr>
        <w:t>15,11</w:t>
      </w:r>
      <w:r w:rsidRPr="00C82E69">
        <w:rPr>
          <w:rFonts w:ascii="Times New Roman" w:hAnsi="Times New Roman" w:cs="Times New Roman"/>
          <w:sz w:val="28"/>
          <w:szCs w:val="28"/>
        </w:rPr>
        <w:t xml:space="preserve">%, что в стоимостном выражении составляет </w:t>
      </w:r>
      <w:r w:rsidR="00BA3D09" w:rsidRPr="00C82E69">
        <w:rPr>
          <w:rFonts w:ascii="Times New Roman" w:hAnsi="Times New Roman" w:cs="Times New Roman"/>
          <w:sz w:val="28"/>
          <w:szCs w:val="28"/>
        </w:rPr>
        <w:t>8,06</w:t>
      </w:r>
      <w:r w:rsidR="000548F8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Pr="00C82E69">
        <w:rPr>
          <w:rFonts w:ascii="Times New Roman" w:hAnsi="Times New Roman" w:cs="Times New Roman"/>
          <w:sz w:val="28"/>
          <w:szCs w:val="28"/>
        </w:rPr>
        <w:t xml:space="preserve">млн. рублей. </w:t>
      </w:r>
      <w:r w:rsidR="00E43AA8" w:rsidRPr="00C82E69">
        <w:rPr>
          <w:rFonts w:ascii="Times New Roman" w:hAnsi="Times New Roman" w:cs="Times New Roman"/>
          <w:sz w:val="28"/>
          <w:szCs w:val="28"/>
        </w:rPr>
        <w:t>В общей экономии</w:t>
      </w:r>
      <w:r w:rsidR="00992DED" w:rsidRPr="00C82E69">
        <w:rPr>
          <w:rFonts w:ascii="Times New Roman" w:hAnsi="Times New Roman" w:cs="Times New Roman"/>
          <w:sz w:val="28"/>
          <w:szCs w:val="28"/>
        </w:rPr>
        <w:t xml:space="preserve"> доля </w:t>
      </w:r>
      <w:r w:rsidR="00E43AA8" w:rsidRPr="00C82E69">
        <w:rPr>
          <w:rFonts w:ascii="Times New Roman" w:hAnsi="Times New Roman" w:cs="Times New Roman"/>
          <w:sz w:val="28"/>
          <w:szCs w:val="28"/>
        </w:rPr>
        <w:t>экономи</w:t>
      </w:r>
      <w:r w:rsidR="00992DED" w:rsidRPr="00C82E69">
        <w:rPr>
          <w:rFonts w:ascii="Times New Roman" w:hAnsi="Times New Roman" w:cs="Times New Roman"/>
          <w:sz w:val="28"/>
          <w:szCs w:val="28"/>
        </w:rPr>
        <w:t>и</w:t>
      </w:r>
      <w:r w:rsidR="00E43AA8" w:rsidRPr="00C82E69">
        <w:rPr>
          <w:rFonts w:ascii="Times New Roman" w:hAnsi="Times New Roman" w:cs="Times New Roman"/>
          <w:sz w:val="28"/>
          <w:szCs w:val="28"/>
        </w:rPr>
        <w:t>, сформированн</w:t>
      </w:r>
      <w:r w:rsidR="00992DED" w:rsidRPr="00C82E69">
        <w:rPr>
          <w:rFonts w:ascii="Times New Roman" w:hAnsi="Times New Roman" w:cs="Times New Roman"/>
          <w:sz w:val="28"/>
          <w:szCs w:val="28"/>
        </w:rPr>
        <w:t>ая</w:t>
      </w:r>
      <w:r w:rsidR="00E43AA8" w:rsidRPr="00C82E69">
        <w:rPr>
          <w:rFonts w:ascii="Times New Roman" w:hAnsi="Times New Roman" w:cs="Times New Roman"/>
          <w:sz w:val="28"/>
          <w:szCs w:val="28"/>
        </w:rPr>
        <w:t xml:space="preserve"> при проведении запрос</w:t>
      </w:r>
      <w:r w:rsidR="00992DED" w:rsidRPr="00C82E69">
        <w:rPr>
          <w:rFonts w:ascii="Times New Roman" w:hAnsi="Times New Roman" w:cs="Times New Roman"/>
          <w:sz w:val="28"/>
          <w:szCs w:val="28"/>
        </w:rPr>
        <w:t>ов</w:t>
      </w:r>
      <w:r w:rsidR="00E43AA8" w:rsidRPr="00C82E69">
        <w:rPr>
          <w:rFonts w:ascii="Times New Roman" w:hAnsi="Times New Roman" w:cs="Times New Roman"/>
          <w:sz w:val="28"/>
          <w:szCs w:val="28"/>
        </w:rPr>
        <w:t xml:space="preserve"> котировок</w:t>
      </w:r>
      <w:r w:rsidR="004775FD" w:rsidRPr="00C82E69">
        <w:rPr>
          <w:rFonts w:ascii="Times New Roman" w:hAnsi="Times New Roman" w:cs="Times New Roman"/>
          <w:sz w:val="28"/>
          <w:szCs w:val="28"/>
        </w:rPr>
        <w:t>,</w:t>
      </w:r>
      <w:r w:rsidR="00A235BA" w:rsidRPr="00C82E6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B6BAF" w:rsidRPr="00C82E69">
        <w:rPr>
          <w:rFonts w:ascii="Times New Roman" w:hAnsi="Times New Roman" w:cs="Times New Roman"/>
          <w:sz w:val="28"/>
          <w:szCs w:val="28"/>
        </w:rPr>
        <w:t>0,5</w:t>
      </w:r>
      <w:r w:rsidR="00BA3D09" w:rsidRPr="00C82E69">
        <w:rPr>
          <w:rFonts w:ascii="Times New Roman" w:hAnsi="Times New Roman" w:cs="Times New Roman"/>
          <w:sz w:val="28"/>
          <w:szCs w:val="28"/>
        </w:rPr>
        <w:t>5</w:t>
      </w:r>
      <w:r w:rsidR="00E43AA8" w:rsidRPr="00C82E69">
        <w:rPr>
          <w:rFonts w:ascii="Times New Roman" w:hAnsi="Times New Roman" w:cs="Times New Roman"/>
          <w:sz w:val="28"/>
          <w:szCs w:val="28"/>
        </w:rPr>
        <w:t>%.</w:t>
      </w:r>
    </w:p>
    <w:p w14:paraId="0444A3FE" w14:textId="50D22324" w:rsidR="00A8420D" w:rsidRPr="00C82E69" w:rsidRDefault="00E60B8E" w:rsidP="004A1BF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На участие в запросах котировок подан</w:t>
      </w:r>
      <w:r w:rsidR="0052791E" w:rsidRPr="00C82E69">
        <w:rPr>
          <w:rFonts w:ascii="Times New Roman" w:hAnsi="Times New Roman" w:cs="Times New Roman"/>
          <w:sz w:val="28"/>
          <w:szCs w:val="28"/>
        </w:rPr>
        <w:t xml:space="preserve">о </w:t>
      </w:r>
      <w:r w:rsidR="00BA3D09" w:rsidRPr="00C82E69">
        <w:rPr>
          <w:rFonts w:ascii="Times New Roman" w:hAnsi="Times New Roman" w:cs="Times New Roman"/>
          <w:sz w:val="28"/>
          <w:szCs w:val="28"/>
        </w:rPr>
        <w:t>733</w:t>
      </w:r>
      <w:r w:rsidRPr="00C82E69">
        <w:rPr>
          <w:rFonts w:ascii="Times New Roman" w:hAnsi="Times New Roman" w:cs="Times New Roman"/>
          <w:sz w:val="28"/>
          <w:szCs w:val="28"/>
        </w:rPr>
        <w:t xml:space="preserve"> заяв</w:t>
      </w:r>
      <w:r w:rsidR="00BA3D09" w:rsidRPr="00C82E69">
        <w:rPr>
          <w:rFonts w:ascii="Times New Roman" w:hAnsi="Times New Roman" w:cs="Times New Roman"/>
          <w:sz w:val="28"/>
          <w:szCs w:val="28"/>
        </w:rPr>
        <w:t>ки</w:t>
      </w:r>
      <w:r w:rsidRPr="00C82E69">
        <w:rPr>
          <w:rFonts w:ascii="Times New Roman" w:hAnsi="Times New Roman" w:cs="Times New Roman"/>
          <w:sz w:val="28"/>
          <w:szCs w:val="28"/>
        </w:rPr>
        <w:t xml:space="preserve">, в среднем </w:t>
      </w:r>
      <w:r w:rsidR="00BC57B9" w:rsidRPr="00C82E69">
        <w:rPr>
          <w:rFonts w:ascii="Times New Roman" w:hAnsi="Times New Roman" w:cs="Times New Roman"/>
          <w:sz w:val="28"/>
          <w:szCs w:val="28"/>
        </w:rPr>
        <w:t>–</w:t>
      </w:r>
      <w:r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BC57B9" w:rsidRPr="00C82E69">
        <w:rPr>
          <w:rFonts w:ascii="Times New Roman" w:hAnsi="Times New Roman" w:cs="Times New Roman"/>
          <w:sz w:val="28"/>
          <w:szCs w:val="28"/>
        </w:rPr>
        <w:t>2,</w:t>
      </w:r>
      <w:r w:rsidR="00BA3D09" w:rsidRPr="00C82E69">
        <w:rPr>
          <w:rFonts w:ascii="Times New Roman" w:hAnsi="Times New Roman" w:cs="Times New Roman"/>
          <w:sz w:val="28"/>
          <w:szCs w:val="28"/>
        </w:rPr>
        <w:t>75</w:t>
      </w:r>
      <w:r w:rsidRPr="00C82E69">
        <w:rPr>
          <w:rFonts w:ascii="Times New Roman" w:hAnsi="Times New Roman" w:cs="Times New Roman"/>
          <w:sz w:val="28"/>
          <w:szCs w:val="28"/>
        </w:rPr>
        <w:t xml:space="preserve"> заявки на закупку.</w:t>
      </w:r>
    </w:p>
    <w:p w14:paraId="139FD30B" w14:textId="692252EB" w:rsidR="000A311A" w:rsidRPr="00C82E69" w:rsidRDefault="00727C1C" w:rsidP="008476C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443000" w:rsidRPr="00C82E69">
        <w:rPr>
          <w:rFonts w:ascii="Times New Roman" w:hAnsi="Times New Roman" w:cs="Times New Roman"/>
          <w:sz w:val="28"/>
          <w:szCs w:val="28"/>
        </w:rPr>
        <w:t>проведен</w:t>
      </w:r>
      <w:r w:rsidR="00AE0D6C" w:rsidRPr="00C82E69">
        <w:rPr>
          <w:rFonts w:ascii="Times New Roman" w:hAnsi="Times New Roman" w:cs="Times New Roman"/>
          <w:sz w:val="28"/>
          <w:szCs w:val="28"/>
        </w:rPr>
        <w:t>о</w:t>
      </w:r>
      <w:r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AE0D6C" w:rsidRPr="00C82E69">
        <w:rPr>
          <w:rFonts w:ascii="Times New Roman" w:hAnsi="Times New Roman" w:cs="Times New Roman"/>
          <w:sz w:val="28"/>
          <w:szCs w:val="28"/>
        </w:rPr>
        <w:t>38</w:t>
      </w:r>
      <w:r w:rsidRPr="00C82E69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AE0D6C" w:rsidRPr="00C82E69">
        <w:rPr>
          <w:rFonts w:ascii="Times New Roman" w:hAnsi="Times New Roman" w:cs="Times New Roman"/>
          <w:sz w:val="28"/>
          <w:szCs w:val="28"/>
        </w:rPr>
        <w:t>ов</w:t>
      </w:r>
      <w:r w:rsidRPr="00C82E69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443000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AE0D6C" w:rsidRPr="00C82E69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443000" w:rsidRPr="00C82E69">
        <w:rPr>
          <w:rFonts w:ascii="Times New Roman" w:hAnsi="Times New Roman" w:cs="Times New Roman"/>
          <w:sz w:val="28"/>
          <w:szCs w:val="28"/>
        </w:rPr>
        <w:t>н</w:t>
      </w:r>
      <w:r w:rsidR="009E75F3" w:rsidRPr="00C82E69">
        <w:rPr>
          <w:rFonts w:ascii="Times New Roman" w:hAnsi="Times New Roman" w:cs="Times New Roman"/>
          <w:sz w:val="28"/>
          <w:szCs w:val="28"/>
        </w:rPr>
        <w:t>а общую сумму 5</w:t>
      </w:r>
      <w:r w:rsidR="00AE0D6C" w:rsidRPr="00C82E69">
        <w:rPr>
          <w:rFonts w:ascii="Times New Roman" w:hAnsi="Times New Roman" w:cs="Times New Roman"/>
          <w:sz w:val="28"/>
          <w:szCs w:val="28"/>
        </w:rPr>
        <w:t>3</w:t>
      </w:r>
      <w:r w:rsidR="009E75F3" w:rsidRPr="00C82E69">
        <w:rPr>
          <w:rFonts w:ascii="Times New Roman" w:hAnsi="Times New Roman" w:cs="Times New Roman"/>
          <w:sz w:val="28"/>
          <w:szCs w:val="28"/>
        </w:rPr>
        <w:t>,</w:t>
      </w:r>
      <w:r w:rsidR="00AE0D6C" w:rsidRPr="00C82E69">
        <w:rPr>
          <w:rFonts w:ascii="Times New Roman" w:hAnsi="Times New Roman" w:cs="Times New Roman"/>
          <w:sz w:val="28"/>
          <w:szCs w:val="28"/>
        </w:rPr>
        <w:t>93</w:t>
      </w:r>
      <w:r w:rsidR="009E75F3" w:rsidRPr="00C82E69">
        <w:rPr>
          <w:rFonts w:ascii="Times New Roman" w:hAnsi="Times New Roman" w:cs="Times New Roman"/>
          <w:sz w:val="28"/>
          <w:szCs w:val="28"/>
        </w:rPr>
        <w:t xml:space="preserve"> млн. рублей. По результатам проведения запросов предложений сложилась экономия бюджетных средств в размере 0,</w:t>
      </w:r>
      <w:r w:rsidR="00AE0D6C" w:rsidRPr="00C82E69">
        <w:rPr>
          <w:rFonts w:ascii="Times New Roman" w:hAnsi="Times New Roman" w:cs="Times New Roman"/>
          <w:sz w:val="28"/>
          <w:szCs w:val="28"/>
        </w:rPr>
        <w:t>41</w:t>
      </w:r>
      <w:r w:rsidR="009E75F3" w:rsidRPr="00C82E69">
        <w:rPr>
          <w:rFonts w:ascii="Times New Roman" w:hAnsi="Times New Roman" w:cs="Times New Roman"/>
          <w:sz w:val="28"/>
          <w:szCs w:val="28"/>
        </w:rPr>
        <w:t xml:space="preserve"> млн. рублей, что составило </w:t>
      </w:r>
      <w:r w:rsidR="00AE0D6C" w:rsidRPr="00C82E69">
        <w:rPr>
          <w:rFonts w:ascii="Times New Roman" w:hAnsi="Times New Roman" w:cs="Times New Roman"/>
          <w:sz w:val="28"/>
          <w:szCs w:val="28"/>
        </w:rPr>
        <w:t>0,7</w:t>
      </w:r>
      <w:r w:rsidR="00B716D5" w:rsidRPr="00C82E69">
        <w:rPr>
          <w:rFonts w:ascii="Times New Roman" w:hAnsi="Times New Roman" w:cs="Times New Roman"/>
          <w:sz w:val="28"/>
          <w:szCs w:val="28"/>
        </w:rPr>
        <w:t>5</w:t>
      </w:r>
      <w:r w:rsidR="009E75F3" w:rsidRPr="00C82E69">
        <w:rPr>
          <w:rFonts w:ascii="Times New Roman" w:hAnsi="Times New Roman" w:cs="Times New Roman"/>
          <w:sz w:val="28"/>
          <w:szCs w:val="28"/>
        </w:rPr>
        <w:t xml:space="preserve">% от общей суммы проведенных </w:t>
      </w:r>
      <w:r w:rsidR="003277E1" w:rsidRPr="00C82E69">
        <w:rPr>
          <w:rFonts w:ascii="Times New Roman" w:hAnsi="Times New Roman" w:cs="Times New Roman"/>
          <w:sz w:val="28"/>
          <w:szCs w:val="28"/>
        </w:rPr>
        <w:t>запросов предложений</w:t>
      </w:r>
      <w:r w:rsidR="00AE0D6C" w:rsidRPr="00C82E6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9E75F3" w:rsidRPr="00C82E69">
        <w:rPr>
          <w:rFonts w:ascii="Times New Roman" w:hAnsi="Times New Roman" w:cs="Times New Roman"/>
          <w:sz w:val="28"/>
          <w:szCs w:val="28"/>
        </w:rPr>
        <w:t>. Большая часть запросов предложений (33 закупки)</w:t>
      </w:r>
      <w:r w:rsidR="00EC7E43" w:rsidRPr="00C82E69">
        <w:rPr>
          <w:rFonts w:ascii="Times New Roman" w:hAnsi="Times New Roman" w:cs="Times New Roman"/>
          <w:sz w:val="28"/>
          <w:szCs w:val="28"/>
        </w:rPr>
        <w:t xml:space="preserve"> пр</w:t>
      </w:r>
      <w:r w:rsidR="00443000" w:rsidRPr="00C82E69">
        <w:rPr>
          <w:rFonts w:ascii="Times New Roman" w:hAnsi="Times New Roman" w:cs="Times New Roman"/>
          <w:sz w:val="28"/>
          <w:szCs w:val="28"/>
        </w:rPr>
        <w:t>оведены Министерством здравоохранения Забайкальского края</w:t>
      </w:r>
      <w:r w:rsidRPr="00C82E69">
        <w:rPr>
          <w:rFonts w:ascii="Times New Roman" w:hAnsi="Times New Roman" w:cs="Times New Roman"/>
          <w:sz w:val="28"/>
          <w:szCs w:val="28"/>
        </w:rPr>
        <w:t xml:space="preserve"> на </w:t>
      </w:r>
      <w:r w:rsidR="00EC7E43" w:rsidRPr="00C82E69">
        <w:rPr>
          <w:rFonts w:ascii="Times New Roman" w:hAnsi="Times New Roman" w:cs="Times New Roman"/>
          <w:sz w:val="28"/>
          <w:szCs w:val="28"/>
        </w:rPr>
        <w:t>поставку лекарственных средств.</w:t>
      </w:r>
      <w:r w:rsidR="00165C23" w:rsidRPr="00C82E69">
        <w:rPr>
          <w:rFonts w:ascii="Times New Roman" w:hAnsi="Times New Roman" w:cs="Times New Roman"/>
          <w:sz w:val="28"/>
          <w:szCs w:val="28"/>
        </w:rPr>
        <w:t xml:space="preserve"> 5 были проведены для ГКУ «Читинская авиабаза», из них 4 – на оказание услуг по предоставлению в найм воздушных судов, 1 – на приобретение средств индивидуальной защиты.</w:t>
      </w:r>
    </w:p>
    <w:p w14:paraId="4FF198A2" w14:textId="54E3F51B" w:rsidR="00E91D36" w:rsidRPr="00C82E69" w:rsidRDefault="00E91D36" w:rsidP="008476C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С 01 января 2019 года на территории Забайкальского края начал функционировать модуль «Закупки малого объема». Государственными заказчиками Забайкальского края за 2019 год в нем размещено</w:t>
      </w:r>
      <w:r w:rsidR="00036B3B" w:rsidRPr="00C82E69">
        <w:rPr>
          <w:rFonts w:ascii="Times New Roman" w:hAnsi="Times New Roman" w:cs="Times New Roman"/>
          <w:sz w:val="28"/>
          <w:szCs w:val="28"/>
        </w:rPr>
        <w:t xml:space="preserve"> 4288 закупок на сумму 308,47 млн. рублей.</w:t>
      </w:r>
    </w:p>
    <w:p w14:paraId="6575AC20" w14:textId="77777777" w:rsidR="00EF38FE" w:rsidRPr="00C82E69" w:rsidRDefault="00EF38FE" w:rsidP="002B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593E89" w14:textId="77777777" w:rsidR="00EF38FE" w:rsidRPr="00C82E69" w:rsidRDefault="00EF38FE" w:rsidP="008768D6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32921364"/>
      <w:r w:rsidRPr="00C82E69">
        <w:rPr>
          <w:rFonts w:ascii="Times New Roman" w:hAnsi="Times New Roman" w:cs="Times New Roman"/>
          <w:color w:val="auto"/>
          <w:sz w:val="28"/>
          <w:szCs w:val="28"/>
        </w:rPr>
        <w:t>Совместные торги</w:t>
      </w:r>
      <w:bookmarkEnd w:id="10"/>
    </w:p>
    <w:p w14:paraId="70C0F1B9" w14:textId="77777777" w:rsidR="00EF38FE" w:rsidRPr="00C82E69" w:rsidRDefault="00EF38FE" w:rsidP="00EF38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87175" w14:textId="1B057C88" w:rsidR="00B5795B" w:rsidRPr="00C82E69" w:rsidRDefault="00191C3B" w:rsidP="00B5795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В целях повышения экономической эффективности государственных закупок в крае продолжает функционировать практика проведения совместных закупок. </w:t>
      </w:r>
      <w:r w:rsidR="00F96267" w:rsidRPr="00C82E69">
        <w:rPr>
          <w:rFonts w:ascii="Times New Roman" w:hAnsi="Times New Roman" w:cs="Times New Roman"/>
          <w:sz w:val="28"/>
          <w:szCs w:val="28"/>
        </w:rPr>
        <w:t>Динамика развития проведения совместных торгов, начиная с 2016 года на территории Забайкальского края приведена ниже в таблице:</w:t>
      </w:r>
    </w:p>
    <w:p w14:paraId="0E4A0FDB" w14:textId="505A3470" w:rsidR="004C4010" w:rsidRPr="00C82E69" w:rsidRDefault="004C4010" w:rsidP="00191C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F9A9FEE" w14:textId="59F62EDF" w:rsidR="006D6F8C" w:rsidRPr="00C82E69" w:rsidRDefault="006D6F8C" w:rsidP="00191C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47110CE" w14:textId="109E88FA" w:rsidR="006D6F8C" w:rsidRPr="00C82E69" w:rsidRDefault="006D6F8C" w:rsidP="00191C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CF9A601" w14:textId="00623D46" w:rsidR="006D6F8C" w:rsidRPr="00C82E69" w:rsidRDefault="006D6F8C" w:rsidP="00191C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3D54FCA" w14:textId="3962DC6A" w:rsidR="006D6F8C" w:rsidRPr="00C82E69" w:rsidRDefault="006D6F8C" w:rsidP="00191C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0AEA32E" w14:textId="77777777" w:rsidR="006D6F8C" w:rsidRPr="00C82E69" w:rsidRDefault="006D6F8C" w:rsidP="00191C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3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1314"/>
        <w:gridCol w:w="1152"/>
        <w:gridCol w:w="1831"/>
        <w:gridCol w:w="993"/>
        <w:gridCol w:w="1141"/>
        <w:gridCol w:w="1693"/>
      </w:tblGrid>
      <w:tr w:rsidR="004C4010" w:rsidRPr="00C82E69" w14:paraId="352FC489" w14:textId="77777777" w:rsidTr="004C4010">
        <w:trPr>
          <w:trHeight w:val="3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924C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45DF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Государственные заказчики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7B29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заказчики</w:t>
            </w:r>
          </w:p>
        </w:tc>
      </w:tr>
      <w:tr w:rsidR="004C4010" w:rsidRPr="00C82E69" w14:paraId="19628415" w14:textId="77777777" w:rsidTr="004C4010">
        <w:trPr>
          <w:trHeight w:val="19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87AD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AB66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закупок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0B1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лотов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C1EE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НМЦК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BC94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закупок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29A5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лотов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7B68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НМЦК</w:t>
            </w:r>
          </w:p>
        </w:tc>
      </w:tr>
      <w:tr w:rsidR="004C4010" w:rsidRPr="00C82E69" w14:paraId="69FE4A33" w14:textId="77777777" w:rsidTr="004C4010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DA24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7FFA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7F0D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D87D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E0D1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9A1D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2726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4010" w:rsidRPr="00C82E69" w14:paraId="41C0E16E" w14:textId="77777777" w:rsidTr="004C4010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8920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8178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A132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FBBF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77,18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762D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6121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2573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4010" w:rsidRPr="00C82E69" w14:paraId="0A70C633" w14:textId="77777777" w:rsidTr="004C4010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1F17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7EF0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7EE6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22DC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59,32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1B94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C572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8798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4010" w:rsidRPr="00C82E69" w14:paraId="7E1C2ABA" w14:textId="77777777" w:rsidTr="004C4010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38BE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9CEE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0A04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EDBB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207,87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F433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3D7D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D314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112,83 </w:t>
            </w:r>
          </w:p>
        </w:tc>
      </w:tr>
      <w:tr w:rsidR="004C4010" w:rsidRPr="00C82E69" w14:paraId="50FA3AB9" w14:textId="77777777" w:rsidTr="004C4010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0B39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41AE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7DFD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1B38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344,61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F1AF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A535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CBE6" w14:textId="77777777" w:rsidR="004C4010" w:rsidRPr="00C82E69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112,83 </w:t>
            </w:r>
          </w:p>
        </w:tc>
      </w:tr>
    </w:tbl>
    <w:p w14:paraId="50D396DB" w14:textId="77777777" w:rsidR="004C4010" w:rsidRPr="00C82E69" w:rsidRDefault="004C4010" w:rsidP="00191C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8D4296A" w14:textId="3485A85F" w:rsidR="00191C3B" w:rsidRPr="00C82E69" w:rsidRDefault="00191C3B" w:rsidP="00191C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За 2019 год ГКУ «ЗабГосЗакуп» </w:t>
      </w:r>
      <w:r w:rsidR="00B5795B" w:rsidRPr="00C82E69">
        <w:rPr>
          <w:rFonts w:ascii="Times New Roman" w:hAnsi="Times New Roman" w:cs="Times New Roman"/>
          <w:sz w:val="28"/>
          <w:szCs w:val="28"/>
        </w:rPr>
        <w:t xml:space="preserve">для государственных и муниципальных заказчиков </w:t>
      </w:r>
      <w:r w:rsidRPr="00C82E6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60EEC" w:rsidRPr="00C82E69">
        <w:rPr>
          <w:rFonts w:ascii="Times New Roman" w:hAnsi="Times New Roman" w:cs="Times New Roman"/>
          <w:sz w:val="28"/>
          <w:szCs w:val="28"/>
        </w:rPr>
        <w:t>18</w:t>
      </w:r>
      <w:r w:rsidR="00874847" w:rsidRPr="00C82E69">
        <w:rPr>
          <w:rFonts w:ascii="Times New Roman" w:hAnsi="Times New Roman" w:cs="Times New Roman"/>
          <w:sz w:val="28"/>
          <w:szCs w:val="28"/>
        </w:rPr>
        <w:t>7</w:t>
      </w:r>
      <w:r w:rsidRPr="00C82E69">
        <w:rPr>
          <w:rFonts w:ascii="Times New Roman" w:hAnsi="Times New Roman" w:cs="Times New Roman"/>
          <w:sz w:val="28"/>
          <w:szCs w:val="28"/>
        </w:rPr>
        <w:t xml:space="preserve"> совместных электронных аукционов на общую сумму </w:t>
      </w:r>
      <w:r w:rsidR="00560EEC" w:rsidRPr="00C82E69">
        <w:rPr>
          <w:rFonts w:ascii="Times New Roman" w:hAnsi="Times New Roman" w:cs="Times New Roman"/>
          <w:sz w:val="28"/>
          <w:szCs w:val="28"/>
        </w:rPr>
        <w:t>320,</w:t>
      </w:r>
      <w:r w:rsidR="00874847" w:rsidRPr="00C82E69">
        <w:rPr>
          <w:rFonts w:ascii="Times New Roman" w:hAnsi="Times New Roman" w:cs="Times New Roman"/>
          <w:sz w:val="28"/>
          <w:szCs w:val="28"/>
        </w:rPr>
        <w:t>70</w:t>
      </w:r>
      <w:r w:rsidRPr="00C82E69">
        <w:rPr>
          <w:rFonts w:ascii="Times New Roman" w:hAnsi="Times New Roman" w:cs="Times New Roman"/>
          <w:sz w:val="28"/>
          <w:szCs w:val="28"/>
        </w:rPr>
        <w:t xml:space="preserve"> млн. </w:t>
      </w:r>
      <w:r w:rsidR="003C44BF" w:rsidRPr="00C82E69">
        <w:rPr>
          <w:rFonts w:ascii="Times New Roman" w:hAnsi="Times New Roman" w:cs="Times New Roman"/>
          <w:sz w:val="28"/>
          <w:szCs w:val="28"/>
        </w:rPr>
        <w:t>рублей (1</w:t>
      </w:r>
      <w:r w:rsidR="00560EEC" w:rsidRPr="00C82E69">
        <w:rPr>
          <w:rFonts w:ascii="Times New Roman" w:hAnsi="Times New Roman" w:cs="Times New Roman"/>
          <w:sz w:val="28"/>
          <w:szCs w:val="28"/>
        </w:rPr>
        <w:t>105</w:t>
      </w:r>
      <w:r w:rsidRPr="00C82E69">
        <w:rPr>
          <w:rFonts w:ascii="Times New Roman" w:hAnsi="Times New Roman" w:cs="Times New Roman"/>
          <w:sz w:val="28"/>
          <w:szCs w:val="28"/>
        </w:rPr>
        <w:t xml:space="preserve"> лотов). Сформировалась экономия бюджетных средств в сумме 1</w:t>
      </w:r>
      <w:r w:rsidR="00B96960" w:rsidRPr="00C82E69">
        <w:rPr>
          <w:rFonts w:ascii="Times New Roman" w:hAnsi="Times New Roman" w:cs="Times New Roman"/>
          <w:sz w:val="28"/>
          <w:szCs w:val="28"/>
        </w:rPr>
        <w:t>9,</w:t>
      </w:r>
      <w:r w:rsidR="00874847" w:rsidRPr="00C82E69">
        <w:rPr>
          <w:rFonts w:ascii="Times New Roman" w:hAnsi="Times New Roman" w:cs="Times New Roman"/>
          <w:sz w:val="28"/>
          <w:szCs w:val="28"/>
        </w:rPr>
        <w:t>91</w:t>
      </w:r>
      <w:r w:rsidRPr="00C82E69">
        <w:rPr>
          <w:rFonts w:ascii="Times New Roman" w:hAnsi="Times New Roman" w:cs="Times New Roman"/>
          <w:sz w:val="28"/>
          <w:szCs w:val="28"/>
        </w:rPr>
        <w:t xml:space="preserve"> млн. рублей, что составляет 6,</w:t>
      </w:r>
      <w:r w:rsidR="00874847" w:rsidRPr="00C82E69">
        <w:rPr>
          <w:rFonts w:ascii="Times New Roman" w:hAnsi="Times New Roman" w:cs="Times New Roman"/>
          <w:sz w:val="28"/>
          <w:szCs w:val="28"/>
        </w:rPr>
        <w:t>21</w:t>
      </w:r>
      <w:r w:rsidRPr="00C82E69">
        <w:rPr>
          <w:rFonts w:ascii="Times New Roman" w:hAnsi="Times New Roman" w:cs="Times New Roman"/>
          <w:sz w:val="28"/>
          <w:szCs w:val="28"/>
        </w:rPr>
        <w:t xml:space="preserve">% от общей начальной (максимальной) цены контрактов при объявлении совместных торгов. </w:t>
      </w:r>
    </w:p>
    <w:p w14:paraId="0E45A0AD" w14:textId="0AAAEB90" w:rsidR="00191C3B" w:rsidRPr="00C82E69" w:rsidRDefault="00874847" w:rsidP="00191C3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Из 187</w:t>
      </w:r>
      <w:r w:rsidR="00191C3B" w:rsidRPr="00C82E69">
        <w:rPr>
          <w:rFonts w:ascii="Times New Roman" w:hAnsi="Times New Roman" w:cs="Times New Roman"/>
          <w:sz w:val="28"/>
          <w:szCs w:val="28"/>
        </w:rPr>
        <w:t xml:space="preserve"> проведенных совместных электронных аукционов признан</w:t>
      </w:r>
      <w:r w:rsidR="00A05804" w:rsidRPr="00C82E69">
        <w:rPr>
          <w:rFonts w:ascii="Times New Roman" w:hAnsi="Times New Roman" w:cs="Times New Roman"/>
          <w:sz w:val="28"/>
          <w:szCs w:val="28"/>
        </w:rPr>
        <w:t>ы</w:t>
      </w:r>
      <w:r w:rsidR="00191C3B" w:rsidRPr="00C82E69">
        <w:rPr>
          <w:rFonts w:ascii="Times New Roman" w:hAnsi="Times New Roman" w:cs="Times New Roman"/>
          <w:sz w:val="28"/>
          <w:szCs w:val="28"/>
        </w:rPr>
        <w:t xml:space="preserve"> состоявшим</w:t>
      </w:r>
      <w:r w:rsidR="00A05804" w:rsidRPr="00C82E69">
        <w:rPr>
          <w:rFonts w:ascii="Times New Roman" w:hAnsi="Times New Roman" w:cs="Times New Roman"/>
          <w:sz w:val="28"/>
          <w:szCs w:val="28"/>
        </w:rPr>
        <w:t>и</w:t>
      </w:r>
      <w:r w:rsidR="00191C3B" w:rsidRPr="00C82E69">
        <w:rPr>
          <w:rFonts w:ascii="Times New Roman" w:hAnsi="Times New Roman" w:cs="Times New Roman"/>
          <w:sz w:val="28"/>
          <w:szCs w:val="28"/>
        </w:rPr>
        <w:t xml:space="preserve">ся </w:t>
      </w:r>
      <w:r w:rsidRPr="00C82E69">
        <w:rPr>
          <w:rFonts w:ascii="Times New Roman" w:hAnsi="Times New Roman" w:cs="Times New Roman"/>
          <w:sz w:val="28"/>
          <w:szCs w:val="28"/>
        </w:rPr>
        <w:t>8</w:t>
      </w:r>
      <w:r w:rsidR="00311527" w:rsidRPr="00C82E69">
        <w:rPr>
          <w:rFonts w:ascii="Times New Roman" w:hAnsi="Times New Roman" w:cs="Times New Roman"/>
          <w:sz w:val="28"/>
          <w:szCs w:val="28"/>
        </w:rPr>
        <w:t>5</w:t>
      </w:r>
      <w:r w:rsidR="00191C3B" w:rsidRPr="00C82E69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A05804" w:rsidRPr="00C82E69">
        <w:rPr>
          <w:rFonts w:ascii="Times New Roman" w:hAnsi="Times New Roman" w:cs="Times New Roman"/>
          <w:sz w:val="28"/>
          <w:szCs w:val="28"/>
        </w:rPr>
        <w:t>ок</w:t>
      </w:r>
      <w:r w:rsidR="00191C3B" w:rsidRPr="00C82E69">
        <w:rPr>
          <w:rFonts w:ascii="Times New Roman" w:hAnsi="Times New Roman" w:cs="Times New Roman"/>
          <w:sz w:val="28"/>
          <w:szCs w:val="28"/>
        </w:rPr>
        <w:t xml:space="preserve"> (</w:t>
      </w:r>
      <w:r w:rsidR="00311527" w:rsidRPr="00C82E69">
        <w:rPr>
          <w:rFonts w:ascii="Times New Roman" w:hAnsi="Times New Roman" w:cs="Times New Roman"/>
          <w:sz w:val="28"/>
          <w:szCs w:val="28"/>
        </w:rPr>
        <w:t>45,45</w:t>
      </w:r>
      <w:r w:rsidR="00191C3B" w:rsidRPr="00C82E69">
        <w:rPr>
          <w:rFonts w:ascii="Times New Roman" w:hAnsi="Times New Roman" w:cs="Times New Roman"/>
          <w:sz w:val="28"/>
          <w:szCs w:val="28"/>
        </w:rPr>
        <w:t>%)</w:t>
      </w:r>
      <w:r w:rsidR="00A05804" w:rsidRPr="00C82E69">
        <w:rPr>
          <w:rFonts w:ascii="Times New Roman" w:hAnsi="Times New Roman" w:cs="Times New Roman"/>
          <w:sz w:val="28"/>
          <w:szCs w:val="28"/>
        </w:rPr>
        <w:t>,</w:t>
      </w:r>
      <w:r w:rsidR="00191C3B" w:rsidRPr="00C82E69">
        <w:rPr>
          <w:rFonts w:ascii="Times New Roman" w:hAnsi="Times New Roman" w:cs="Times New Roman"/>
          <w:sz w:val="28"/>
          <w:szCs w:val="28"/>
        </w:rPr>
        <w:t xml:space="preserve"> на общую сумму </w:t>
      </w:r>
      <w:r w:rsidR="009D6BE6" w:rsidRPr="00C82E69">
        <w:rPr>
          <w:rFonts w:ascii="Times New Roman" w:hAnsi="Times New Roman" w:cs="Times New Roman"/>
          <w:sz w:val="28"/>
          <w:szCs w:val="28"/>
        </w:rPr>
        <w:t>17</w:t>
      </w:r>
      <w:r w:rsidR="00311527" w:rsidRPr="00C82E69">
        <w:rPr>
          <w:rFonts w:ascii="Times New Roman" w:hAnsi="Times New Roman" w:cs="Times New Roman"/>
          <w:sz w:val="28"/>
          <w:szCs w:val="28"/>
        </w:rPr>
        <w:t>4,45</w:t>
      </w:r>
      <w:r w:rsidR="00191C3B" w:rsidRPr="00C82E69">
        <w:rPr>
          <w:rFonts w:ascii="Times New Roman" w:hAnsi="Times New Roman" w:cs="Times New Roman"/>
          <w:sz w:val="28"/>
          <w:szCs w:val="28"/>
        </w:rPr>
        <w:t xml:space="preserve"> млн. рублей. Не состоявшимися признаны </w:t>
      </w:r>
      <w:r w:rsidRPr="00C82E69">
        <w:rPr>
          <w:rFonts w:ascii="Times New Roman" w:hAnsi="Times New Roman" w:cs="Times New Roman"/>
          <w:sz w:val="28"/>
          <w:szCs w:val="28"/>
        </w:rPr>
        <w:t>10</w:t>
      </w:r>
      <w:r w:rsidR="00E02A77" w:rsidRPr="00C82E69">
        <w:rPr>
          <w:rFonts w:ascii="Times New Roman" w:hAnsi="Times New Roman" w:cs="Times New Roman"/>
          <w:sz w:val="28"/>
          <w:szCs w:val="28"/>
        </w:rPr>
        <w:t>2</w:t>
      </w:r>
      <w:r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191C3B" w:rsidRPr="00C82E69">
        <w:rPr>
          <w:rFonts w:ascii="Times New Roman" w:hAnsi="Times New Roman" w:cs="Times New Roman"/>
          <w:sz w:val="28"/>
          <w:szCs w:val="28"/>
        </w:rPr>
        <w:t>закуп</w:t>
      </w:r>
      <w:r w:rsidR="00E02A77" w:rsidRPr="00C82E69">
        <w:rPr>
          <w:rFonts w:ascii="Times New Roman" w:hAnsi="Times New Roman" w:cs="Times New Roman"/>
          <w:sz w:val="28"/>
          <w:szCs w:val="28"/>
        </w:rPr>
        <w:t>ки</w:t>
      </w:r>
      <w:r w:rsidR="00191C3B" w:rsidRPr="00C82E69">
        <w:rPr>
          <w:rFonts w:ascii="Times New Roman" w:hAnsi="Times New Roman" w:cs="Times New Roman"/>
          <w:sz w:val="28"/>
          <w:szCs w:val="28"/>
        </w:rPr>
        <w:t xml:space="preserve"> (</w:t>
      </w:r>
      <w:r w:rsidR="00E02A77" w:rsidRPr="00C82E69">
        <w:rPr>
          <w:rFonts w:ascii="Times New Roman" w:hAnsi="Times New Roman" w:cs="Times New Roman"/>
          <w:sz w:val="28"/>
          <w:szCs w:val="28"/>
        </w:rPr>
        <w:t>54,55</w:t>
      </w:r>
      <w:r w:rsidR="00191C3B" w:rsidRPr="00C82E69">
        <w:rPr>
          <w:rFonts w:ascii="Times New Roman" w:hAnsi="Times New Roman" w:cs="Times New Roman"/>
          <w:sz w:val="28"/>
          <w:szCs w:val="28"/>
        </w:rPr>
        <w:t>%) на общую сум</w:t>
      </w:r>
      <w:r w:rsidR="009D6BE6" w:rsidRPr="00C82E69">
        <w:rPr>
          <w:rFonts w:ascii="Times New Roman" w:hAnsi="Times New Roman" w:cs="Times New Roman"/>
          <w:sz w:val="28"/>
          <w:szCs w:val="28"/>
        </w:rPr>
        <w:t xml:space="preserve">му </w:t>
      </w:r>
      <w:r w:rsidR="00E02A77" w:rsidRPr="00C82E69">
        <w:rPr>
          <w:rFonts w:ascii="Times New Roman" w:hAnsi="Times New Roman" w:cs="Times New Roman"/>
          <w:sz w:val="28"/>
          <w:szCs w:val="28"/>
        </w:rPr>
        <w:t>146,25</w:t>
      </w:r>
      <w:r w:rsidR="00191C3B" w:rsidRPr="00C82E69">
        <w:rPr>
          <w:rFonts w:ascii="Times New Roman" w:hAnsi="Times New Roman" w:cs="Times New Roman"/>
          <w:sz w:val="28"/>
          <w:szCs w:val="28"/>
        </w:rPr>
        <w:t xml:space="preserve"> млн. рублей. Основными причинами признания совместных электронных аукционов несостоявшимися являются отсутствие предложений от потенциальных поставщиков, а также отклонение заявок участников закупок. Так, по </w:t>
      </w:r>
      <w:r w:rsidR="009D6BE6" w:rsidRPr="00C82E69">
        <w:rPr>
          <w:rFonts w:ascii="Times New Roman" w:hAnsi="Times New Roman" w:cs="Times New Roman"/>
          <w:sz w:val="28"/>
          <w:szCs w:val="28"/>
        </w:rPr>
        <w:t>2</w:t>
      </w:r>
      <w:r w:rsidR="00E02A77" w:rsidRPr="00C82E69">
        <w:rPr>
          <w:rFonts w:ascii="Times New Roman" w:hAnsi="Times New Roman" w:cs="Times New Roman"/>
          <w:sz w:val="28"/>
          <w:szCs w:val="28"/>
        </w:rPr>
        <w:t>1</w:t>
      </w:r>
      <w:r w:rsidR="00191C3B" w:rsidRPr="00C82E69">
        <w:rPr>
          <w:rFonts w:ascii="Times New Roman" w:hAnsi="Times New Roman" w:cs="Times New Roman"/>
          <w:sz w:val="28"/>
          <w:szCs w:val="28"/>
        </w:rPr>
        <w:t xml:space="preserve"> сов</w:t>
      </w:r>
      <w:r w:rsidR="00E02A77" w:rsidRPr="00C82E69">
        <w:rPr>
          <w:rFonts w:ascii="Times New Roman" w:hAnsi="Times New Roman" w:cs="Times New Roman"/>
          <w:sz w:val="28"/>
          <w:szCs w:val="28"/>
        </w:rPr>
        <w:t>местному электронному аукциону</w:t>
      </w:r>
      <w:r w:rsidR="00191C3B" w:rsidRPr="00C82E69">
        <w:rPr>
          <w:rFonts w:ascii="Times New Roman" w:hAnsi="Times New Roman" w:cs="Times New Roman"/>
          <w:sz w:val="28"/>
          <w:szCs w:val="28"/>
        </w:rPr>
        <w:t xml:space="preserve"> не было подано ни одной заявки, по </w:t>
      </w:r>
      <w:r w:rsidR="00E02A77" w:rsidRPr="00C82E69">
        <w:rPr>
          <w:rFonts w:ascii="Times New Roman" w:hAnsi="Times New Roman" w:cs="Times New Roman"/>
          <w:sz w:val="28"/>
          <w:szCs w:val="28"/>
        </w:rPr>
        <w:t>71</w:t>
      </w:r>
      <w:r w:rsidR="00191C3B" w:rsidRPr="00C82E69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E02A77" w:rsidRPr="00C82E69">
        <w:rPr>
          <w:rFonts w:ascii="Times New Roman" w:hAnsi="Times New Roman" w:cs="Times New Roman"/>
          <w:sz w:val="28"/>
          <w:szCs w:val="28"/>
        </w:rPr>
        <w:t>у</w:t>
      </w:r>
      <w:r w:rsidR="00191C3B" w:rsidRPr="00C82E69">
        <w:rPr>
          <w:rFonts w:ascii="Times New Roman" w:hAnsi="Times New Roman" w:cs="Times New Roman"/>
          <w:sz w:val="28"/>
          <w:szCs w:val="28"/>
        </w:rPr>
        <w:t xml:space="preserve"> была подана и допущена единственная заявка участника.</w:t>
      </w:r>
    </w:p>
    <w:p w14:paraId="32551BD8" w14:textId="2793F259" w:rsidR="002752CD" w:rsidRPr="00C82E69" w:rsidRDefault="00191C3B" w:rsidP="00CC222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Всего на участие в совместных торгах было подано </w:t>
      </w:r>
      <w:r w:rsidR="00E02A77" w:rsidRPr="00C82E69">
        <w:rPr>
          <w:rFonts w:ascii="Times New Roman" w:hAnsi="Times New Roman" w:cs="Times New Roman"/>
          <w:sz w:val="28"/>
          <w:szCs w:val="28"/>
        </w:rPr>
        <w:t>310</w:t>
      </w:r>
      <w:r w:rsidRPr="00C82E69">
        <w:rPr>
          <w:rFonts w:ascii="Times New Roman" w:hAnsi="Times New Roman" w:cs="Times New Roman"/>
          <w:sz w:val="28"/>
          <w:szCs w:val="28"/>
        </w:rPr>
        <w:t xml:space="preserve"> заявок на участие от потенциальных поставщиков (подрядчиков, исполнителей). Среднее количество поставщиков (подрядчиков, исполнителей) на одну закупку по всем совместным торгам составило 1,6</w:t>
      </w:r>
      <w:r w:rsidR="00E02A77" w:rsidRPr="00C82E69">
        <w:rPr>
          <w:rFonts w:ascii="Times New Roman" w:hAnsi="Times New Roman" w:cs="Times New Roman"/>
          <w:sz w:val="28"/>
          <w:szCs w:val="28"/>
        </w:rPr>
        <w:t>6</w:t>
      </w:r>
      <w:r w:rsidRPr="00C82E69">
        <w:rPr>
          <w:rFonts w:ascii="Times New Roman" w:hAnsi="Times New Roman" w:cs="Times New Roman"/>
          <w:sz w:val="28"/>
          <w:szCs w:val="28"/>
        </w:rPr>
        <w:t xml:space="preserve">. Из общего количества поданных заявок было отклонено 10 заявок, что составляет </w:t>
      </w:r>
      <w:r w:rsidR="00236C55" w:rsidRPr="00C82E69">
        <w:rPr>
          <w:rFonts w:ascii="Times New Roman" w:hAnsi="Times New Roman" w:cs="Times New Roman"/>
          <w:sz w:val="28"/>
          <w:szCs w:val="28"/>
        </w:rPr>
        <w:t>3,</w:t>
      </w:r>
      <w:r w:rsidR="00E02A77" w:rsidRPr="00C82E69">
        <w:rPr>
          <w:rFonts w:ascii="Times New Roman" w:hAnsi="Times New Roman" w:cs="Times New Roman"/>
          <w:sz w:val="28"/>
          <w:szCs w:val="28"/>
        </w:rPr>
        <w:t>23</w:t>
      </w:r>
      <w:r w:rsidRPr="00C82E69">
        <w:rPr>
          <w:rFonts w:ascii="Times New Roman" w:hAnsi="Times New Roman" w:cs="Times New Roman"/>
          <w:sz w:val="28"/>
          <w:szCs w:val="28"/>
        </w:rPr>
        <w:t>% и указывает на высокое качество подаваемых заявок от поставщиков (подрядчиков, исполнителей) на участие в совместных торгах.</w:t>
      </w:r>
    </w:p>
    <w:p w14:paraId="308C37BD" w14:textId="5C4F16BA" w:rsidR="00191C3B" w:rsidRPr="00C82E69" w:rsidRDefault="00191C3B" w:rsidP="00191C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Для нужд государственных заказчиков Забайкальского края за 2019 год проведено </w:t>
      </w:r>
      <w:r w:rsidR="000D7C2B" w:rsidRPr="00C82E69">
        <w:rPr>
          <w:rFonts w:ascii="Times New Roman" w:hAnsi="Times New Roman" w:cs="Times New Roman"/>
          <w:sz w:val="28"/>
          <w:szCs w:val="28"/>
        </w:rPr>
        <w:t>178</w:t>
      </w:r>
      <w:r w:rsidRPr="00C82E69">
        <w:rPr>
          <w:rFonts w:ascii="Times New Roman" w:hAnsi="Times New Roman" w:cs="Times New Roman"/>
          <w:sz w:val="28"/>
          <w:szCs w:val="28"/>
        </w:rPr>
        <w:t xml:space="preserve"> совм</w:t>
      </w:r>
      <w:r w:rsidR="00236C55" w:rsidRPr="00C82E69">
        <w:rPr>
          <w:rFonts w:ascii="Times New Roman" w:hAnsi="Times New Roman" w:cs="Times New Roman"/>
          <w:sz w:val="28"/>
          <w:szCs w:val="28"/>
        </w:rPr>
        <w:t>естных электронных аукционов (9</w:t>
      </w:r>
      <w:r w:rsidR="000D7C2B" w:rsidRPr="00C82E69">
        <w:rPr>
          <w:rFonts w:ascii="Times New Roman" w:hAnsi="Times New Roman" w:cs="Times New Roman"/>
          <w:sz w:val="28"/>
          <w:szCs w:val="28"/>
        </w:rPr>
        <w:t>5,19</w:t>
      </w:r>
      <w:r w:rsidRPr="00C82E69">
        <w:rPr>
          <w:rFonts w:ascii="Times New Roman" w:hAnsi="Times New Roman" w:cs="Times New Roman"/>
          <w:sz w:val="28"/>
          <w:szCs w:val="28"/>
        </w:rPr>
        <w:t xml:space="preserve">%) на общую сумму </w:t>
      </w:r>
      <w:r w:rsidR="00236C55" w:rsidRPr="00C82E69">
        <w:rPr>
          <w:rFonts w:ascii="Times New Roman" w:hAnsi="Times New Roman" w:cs="Times New Roman"/>
          <w:sz w:val="28"/>
          <w:szCs w:val="28"/>
        </w:rPr>
        <w:t>2</w:t>
      </w:r>
      <w:r w:rsidR="00E77682" w:rsidRPr="00C82E69">
        <w:rPr>
          <w:rFonts w:ascii="Times New Roman" w:hAnsi="Times New Roman" w:cs="Times New Roman"/>
          <w:sz w:val="28"/>
          <w:szCs w:val="28"/>
        </w:rPr>
        <w:t>0</w:t>
      </w:r>
      <w:r w:rsidR="000D7C2B" w:rsidRPr="00C82E69">
        <w:rPr>
          <w:rFonts w:ascii="Times New Roman" w:hAnsi="Times New Roman" w:cs="Times New Roman"/>
          <w:sz w:val="28"/>
          <w:szCs w:val="28"/>
        </w:rPr>
        <w:t>7,87</w:t>
      </w:r>
      <w:r w:rsidRPr="00C82E69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0D7C2B" w:rsidRPr="00C82E69">
        <w:rPr>
          <w:rFonts w:ascii="Times New Roman" w:hAnsi="Times New Roman" w:cs="Times New Roman"/>
          <w:sz w:val="28"/>
          <w:szCs w:val="28"/>
        </w:rPr>
        <w:t>816</w:t>
      </w:r>
      <w:r w:rsidRPr="00C82E69">
        <w:rPr>
          <w:rFonts w:ascii="Times New Roman" w:hAnsi="Times New Roman" w:cs="Times New Roman"/>
          <w:sz w:val="28"/>
          <w:szCs w:val="28"/>
        </w:rPr>
        <w:t xml:space="preserve"> лотов). Сложилась экономия бюджетных средств в размере </w:t>
      </w:r>
      <w:r w:rsidR="00E77682" w:rsidRPr="00C82E69">
        <w:rPr>
          <w:rFonts w:ascii="Times New Roman" w:hAnsi="Times New Roman" w:cs="Times New Roman"/>
          <w:sz w:val="28"/>
          <w:szCs w:val="28"/>
        </w:rPr>
        <w:t>2,</w:t>
      </w:r>
      <w:r w:rsidR="000D7C2B" w:rsidRPr="00C82E69">
        <w:rPr>
          <w:rFonts w:ascii="Times New Roman" w:hAnsi="Times New Roman" w:cs="Times New Roman"/>
          <w:sz w:val="28"/>
          <w:szCs w:val="28"/>
        </w:rPr>
        <w:t>87</w:t>
      </w:r>
      <w:r w:rsidRPr="00C82E69">
        <w:rPr>
          <w:rFonts w:ascii="Times New Roman" w:hAnsi="Times New Roman" w:cs="Times New Roman"/>
          <w:sz w:val="28"/>
          <w:szCs w:val="28"/>
        </w:rPr>
        <w:t xml:space="preserve"> млн. рублей, что составило </w:t>
      </w:r>
      <w:r w:rsidR="00236C55" w:rsidRPr="00C82E69">
        <w:rPr>
          <w:rFonts w:ascii="Times New Roman" w:hAnsi="Times New Roman" w:cs="Times New Roman"/>
          <w:sz w:val="28"/>
          <w:szCs w:val="28"/>
        </w:rPr>
        <w:t>1,</w:t>
      </w:r>
      <w:r w:rsidR="000D7C2B" w:rsidRPr="00C82E69">
        <w:rPr>
          <w:rFonts w:ascii="Times New Roman" w:hAnsi="Times New Roman" w:cs="Times New Roman"/>
          <w:sz w:val="28"/>
          <w:szCs w:val="28"/>
        </w:rPr>
        <w:t>38</w:t>
      </w:r>
      <w:r w:rsidRPr="00C82E69">
        <w:rPr>
          <w:rFonts w:ascii="Times New Roman" w:hAnsi="Times New Roman" w:cs="Times New Roman"/>
          <w:sz w:val="28"/>
          <w:szCs w:val="28"/>
        </w:rPr>
        <w:t xml:space="preserve">% от общей начальной (максимальной) цены контрактов. </w:t>
      </w:r>
    </w:p>
    <w:p w14:paraId="0E431884" w14:textId="77777777" w:rsidR="00191C3B" w:rsidRPr="00C82E69" w:rsidRDefault="00191C3B" w:rsidP="00191C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В разрезе групп товаров закупки распределились следующим образом:</w:t>
      </w:r>
    </w:p>
    <w:p w14:paraId="3F10450A" w14:textId="254F149C" w:rsidR="00191C3B" w:rsidRPr="00C82E69" w:rsidRDefault="00191C3B" w:rsidP="00191C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на поставку транспортных средств проведено 5 закупок (30 лотов) на </w:t>
      </w:r>
      <w:r w:rsidRPr="00C82E69">
        <w:rPr>
          <w:rFonts w:ascii="Times New Roman" w:hAnsi="Times New Roman" w:cs="Times New Roman"/>
          <w:sz w:val="28"/>
          <w:szCs w:val="28"/>
        </w:rPr>
        <w:lastRenderedPageBreak/>
        <w:t xml:space="preserve">сумму 68,85 млн. рублей, экономия составила 0,73 млн. рублей (1,06%), осуществлены закупки на поставку автомобилей скорой </w:t>
      </w:r>
      <w:r w:rsidR="004A3AE0" w:rsidRPr="00C82E69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C82E69">
        <w:rPr>
          <w:rFonts w:ascii="Times New Roman" w:hAnsi="Times New Roman" w:cs="Times New Roman"/>
          <w:sz w:val="28"/>
          <w:szCs w:val="28"/>
        </w:rPr>
        <w:t>помощи для нужд учреждений здравоохранения Забайкальского края, автобусов для нужд учреждений социальной защиты населения Забайкальского края;</w:t>
      </w:r>
    </w:p>
    <w:p w14:paraId="6E35563D" w14:textId="77777777" w:rsidR="00191C3B" w:rsidRPr="00C82E69" w:rsidRDefault="00191C3B" w:rsidP="00191C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на приобретение готовой модульной конструкции фельдшерско-акушерского пункта проведено 2 закупки (10 лотов) на сумму 81,01 млн. рублей, экономия отсутствует;</w:t>
      </w:r>
    </w:p>
    <w:p w14:paraId="0F3A588D" w14:textId="2BB6E57C" w:rsidR="00191C3B" w:rsidRPr="00C82E69" w:rsidRDefault="00191C3B" w:rsidP="00191C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на поставку продуктов питания проведено </w:t>
      </w:r>
      <w:r w:rsidR="00D50D2D" w:rsidRPr="00C82E69">
        <w:rPr>
          <w:rFonts w:ascii="Times New Roman" w:hAnsi="Times New Roman" w:cs="Times New Roman"/>
          <w:sz w:val="28"/>
          <w:szCs w:val="28"/>
        </w:rPr>
        <w:t>1</w:t>
      </w:r>
      <w:r w:rsidR="002B3F5A" w:rsidRPr="00C82E69">
        <w:rPr>
          <w:rFonts w:ascii="Times New Roman" w:hAnsi="Times New Roman" w:cs="Times New Roman"/>
          <w:sz w:val="28"/>
          <w:szCs w:val="28"/>
        </w:rPr>
        <w:t>55</w:t>
      </w:r>
      <w:r w:rsidRPr="00C82E69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4F2651" w:rsidRPr="00C82E69">
        <w:rPr>
          <w:rFonts w:ascii="Times New Roman" w:hAnsi="Times New Roman" w:cs="Times New Roman"/>
          <w:sz w:val="28"/>
          <w:szCs w:val="28"/>
        </w:rPr>
        <w:t>ок</w:t>
      </w:r>
      <w:r w:rsidRPr="00C82E69">
        <w:rPr>
          <w:rFonts w:ascii="Times New Roman" w:hAnsi="Times New Roman" w:cs="Times New Roman"/>
          <w:sz w:val="28"/>
          <w:szCs w:val="28"/>
        </w:rPr>
        <w:t xml:space="preserve"> (</w:t>
      </w:r>
      <w:r w:rsidR="002B3F5A" w:rsidRPr="00C82E69">
        <w:rPr>
          <w:rFonts w:ascii="Times New Roman" w:hAnsi="Times New Roman" w:cs="Times New Roman"/>
          <w:sz w:val="28"/>
          <w:szCs w:val="28"/>
        </w:rPr>
        <w:t>694</w:t>
      </w:r>
      <w:r w:rsidRPr="00C82E69">
        <w:rPr>
          <w:rFonts w:ascii="Times New Roman" w:hAnsi="Times New Roman" w:cs="Times New Roman"/>
          <w:sz w:val="28"/>
          <w:szCs w:val="28"/>
        </w:rPr>
        <w:t xml:space="preserve"> лот</w:t>
      </w:r>
      <w:r w:rsidR="002B3F5A" w:rsidRPr="00C82E69">
        <w:rPr>
          <w:rFonts w:ascii="Times New Roman" w:hAnsi="Times New Roman" w:cs="Times New Roman"/>
          <w:sz w:val="28"/>
          <w:szCs w:val="28"/>
        </w:rPr>
        <w:t>а</w:t>
      </w:r>
      <w:r w:rsidRPr="00C82E69">
        <w:rPr>
          <w:rFonts w:ascii="Times New Roman" w:hAnsi="Times New Roman" w:cs="Times New Roman"/>
          <w:sz w:val="28"/>
          <w:szCs w:val="28"/>
        </w:rPr>
        <w:t xml:space="preserve">) на сумму </w:t>
      </w:r>
      <w:r w:rsidR="00D50D2D" w:rsidRPr="00C82E69">
        <w:rPr>
          <w:rFonts w:ascii="Times New Roman" w:hAnsi="Times New Roman" w:cs="Times New Roman"/>
          <w:sz w:val="28"/>
          <w:szCs w:val="28"/>
        </w:rPr>
        <w:t>3</w:t>
      </w:r>
      <w:r w:rsidR="002B3F5A" w:rsidRPr="00C82E69">
        <w:rPr>
          <w:rFonts w:ascii="Times New Roman" w:hAnsi="Times New Roman" w:cs="Times New Roman"/>
          <w:sz w:val="28"/>
          <w:szCs w:val="28"/>
        </w:rPr>
        <w:t>8,38</w:t>
      </w:r>
      <w:r w:rsidRPr="00C82E69">
        <w:rPr>
          <w:rFonts w:ascii="Times New Roman" w:hAnsi="Times New Roman" w:cs="Times New Roman"/>
          <w:sz w:val="28"/>
          <w:szCs w:val="28"/>
        </w:rPr>
        <w:t xml:space="preserve"> млн. рублей, экономия составила </w:t>
      </w:r>
      <w:r w:rsidR="00D50D2D" w:rsidRPr="00C82E69">
        <w:rPr>
          <w:rFonts w:ascii="Times New Roman" w:hAnsi="Times New Roman" w:cs="Times New Roman"/>
          <w:sz w:val="28"/>
          <w:szCs w:val="28"/>
        </w:rPr>
        <w:t>1,</w:t>
      </w:r>
      <w:r w:rsidR="002B3F5A" w:rsidRPr="00C82E69">
        <w:rPr>
          <w:rFonts w:ascii="Times New Roman" w:hAnsi="Times New Roman" w:cs="Times New Roman"/>
          <w:sz w:val="28"/>
          <w:szCs w:val="28"/>
        </w:rPr>
        <w:t>78</w:t>
      </w:r>
      <w:r w:rsidRPr="00C82E69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2B3F5A" w:rsidRPr="00C82E69">
        <w:rPr>
          <w:rFonts w:ascii="Times New Roman" w:hAnsi="Times New Roman" w:cs="Times New Roman"/>
          <w:sz w:val="28"/>
          <w:szCs w:val="28"/>
        </w:rPr>
        <w:t>4,64</w:t>
      </w:r>
      <w:r w:rsidR="006F6158" w:rsidRPr="00C82E69">
        <w:rPr>
          <w:rFonts w:ascii="Times New Roman" w:hAnsi="Times New Roman" w:cs="Times New Roman"/>
          <w:sz w:val="28"/>
          <w:szCs w:val="28"/>
        </w:rPr>
        <w:t>%</w:t>
      </w:r>
      <w:r w:rsidRPr="00C82E69">
        <w:rPr>
          <w:rFonts w:ascii="Times New Roman" w:hAnsi="Times New Roman" w:cs="Times New Roman"/>
          <w:sz w:val="28"/>
          <w:szCs w:val="28"/>
        </w:rPr>
        <w:t>), все закупки проведены для нужд учреждений социальной защиты населения Забайкальского края;</w:t>
      </w:r>
    </w:p>
    <w:p w14:paraId="4C63CC66" w14:textId="55A8C965" w:rsidR="00191C3B" w:rsidRPr="00C82E69" w:rsidRDefault="00191C3B" w:rsidP="00191C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на поставку медицинского оборудования для нужд учреждений здравоохранения проведен</w:t>
      </w:r>
      <w:r w:rsidR="00BC188A" w:rsidRPr="00C82E69">
        <w:rPr>
          <w:rFonts w:ascii="Times New Roman" w:hAnsi="Times New Roman" w:cs="Times New Roman"/>
          <w:sz w:val="28"/>
          <w:szCs w:val="28"/>
        </w:rPr>
        <w:t>ы</w:t>
      </w:r>
      <w:r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BC188A" w:rsidRPr="00C82E69">
        <w:rPr>
          <w:rFonts w:ascii="Times New Roman" w:hAnsi="Times New Roman" w:cs="Times New Roman"/>
          <w:sz w:val="28"/>
          <w:szCs w:val="28"/>
        </w:rPr>
        <w:t>3</w:t>
      </w:r>
      <w:r w:rsidRPr="00C82E69">
        <w:rPr>
          <w:rFonts w:ascii="Times New Roman" w:hAnsi="Times New Roman" w:cs="Times New Roman"/>
          <w:sz w:val="28"/>
          <w:szCs w:val="28"/>
        </w:rPr>
        <w:t xml:space="preserve"> закупки (</w:t>
      </w:r>
      <w:r w:rsidR="00BC188A" w:rsidRPr="00C82E69">
        <w:rPr>
          <w:rFonts w:ascii="Times New Roman" w:hAnsi="Times New Roman" w:cs="Times New Roman"/>
          <w:sz w:val="28"/>
          <w:szCs w:val="28"/>
        </w:rPr>
        <w:t>15</w:t>
      </w:r>
      <w:r w:rsidRPr="00C82E69">
        <w:rPr>
          <w:rFonts w:ascii="Times New Roman" w:hAnsi="Times New Roman" w:cs="Times New Roman"/>
          <w:sz w:val="28"/>
          <w:szCs w:val="28"/>
        </w:rPr>
        <w:t xml:space="preserve"> лотов) на сумму 1</w:t>
      </w:r>
      <w:r w:rsidR="00BC188A" w:rsidRPr="00C82E69">
        <w:rPr>
          <w:rFonts w:ascii="Times New Roman" w:hAnsi="Times New Roman" w:cs="Times New Roman"/>
          <w:sz w:val="28"/>
          <w:szCs w:val="28"/>
        </w:rPr>
        <w:t>5,89</w:t>
      </w:r>
      <w:r w:rsidRPr="00C82E69">
        <w:rPr>
          <w:rFonts w:ascii="Times New Roman" w:hAnsi="Times New Roman" w:cs="Times New Roman"/>
          <w:sz w:val="28"/>
          <w:szCs w:val="28"/>
        </w:rPr>
        <w:t xml:space="preserve"> млн. рублей, экономия составила 0,15 млн. рублей (0,</w:t>
      </w:r>
      <w:r w:rsidR="00160DA3" w:rsidRPr="00C82E69">
        <w:rPr>
          <w:rFonts w:ascii="Times New Roman" w:hAnsi="Times New Roman" w:cs="Times New Roman"/>
          <w:sz w:val="28"/>
          <w:szCs w:val="28"/>
        </w:rPr>
        <w:t>94</w:t>
      </w:r>
      <w:r w:rsidRPr="00C82E69">
        <w:rPr>
          <w:rFonts w:ascii="Times New Roman" w:hAnsi="Times New Roman" w:cs="Times New Roman"/>
          <w:sz w:val="28"/>
          <w:szCs w:val="28"/>
        </w:rPr>
        <w:t>%);</w:t>
      </w:r>
    </w:p>
    <w:p w14:paraId="62DC4F12" w14:textId="03596EAB" w:rsidR="00160DA3" w:rsidRPr="00C82E69" w:rsidRDefault="00160DA3" w:rsidP="00160DA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на поставку вакцины для профилактики бешенства для нужд учреждений здравоохранения проведена 1 закупка (14 лотов) на сумму 2,09 млн. рублей, экономия отсутствует;</w:t>
      </w:r>
    </w:p>
    <w:p w14:paraId="2BA54138" w14:textId="77777777" w:rsidR="00191C3B" w:rsidRPr="00C82E69" w:rsidRDefault="00191C3B" w:rsidP="008E32C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на поставку бумаги офисной для нужд учреждений социальной защиты населения проведено 12 закупок (53 лота) на сумму 1,65 млн. рублей, экономия составила 0,21 млн. рублей (12,73%). </w:t>
      </w:r>
    </w:p>
    <w:p w14:paraId="7DC3C4DA" w14:textId="219BC239" w:rsidR="00191C3B" w:rsidRPr="00C82E69" w:rsidRDefault="00191C3B" w:rsidP="00191C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Анализ экономии проведенных закупок по группам товаров показывает, что наиболее высокий показатель </w:t>
      </w:r>
      <w:r w:rsidR="00674EB1" w:rsidRPr="00C82E69">
        <w:rPr>
          <w:rFonts w:ascii="Times New Roman" w:hAnsi="Times New Roman" w:cs="Times New Roman"/>
          <w:sz w:val="28"/>
          <w:szCs w:val="28"/>
        </w:rPr>
        <w:t xml:space="preserve">экономии при проведении совместных торгов </w:t>
      </w:r>
      <w:r w:rsidRPr="00C82E69">
        <w:rPr>
          <w:rFonts w:ascii="Times New Roman" w:hAnsi="Times New Roman" w:cs="Times New Roman"/>
          <w:sz w:val="28"/>
          <w:szCs w:val="28"/>
        </w:rPr>
        <w:t xml:space="preserve">приходится на закупки по поставке бумаги офисной и продуктов питания, что составляет соответственно 12,73% и </w:t>
      </w:r>
      <w:r w:rsidR="002B3F5A" w:rsidRPr="00C82E69">
        <w:rPr>
          <w:rFonts w:ascii="Times New Roman" w:hAnsi="Times New Roman" w:cs="Times New Roman"/>
          <w:sz w:val="28"/>
          <w:szCs w:val="28"/>
        </w:rPr>
        <w:t>4,64</w:t>
      </w:r>
      <w:r w:rsidRPr="00C82E69">
        <w:rPr>
          <w:rFonts w:ascii="Times New Roman" w:hAnsi="Times New Roman" w:cs="Times New Roman"/>
          <w:sz w:val="28"/>
          <w:szCs w:val="28"/>
        </w:rPr>
        <w:t>% и свидетельствует о результативности указанных совместных электронных аукционов.</w:t>
      </w:r>
    </w:p>
    <w:p w14:paraId="5A63D249" w14:textId="48B56395" w:rsidR="00191C3B" w:rsidRPr="00C82E69" w:rsidRDefault="00191C3B" w:rsidP="00191C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Для нужд муниципальных заказчиков Забайкальского края за 2019 год проведено 9 совместных электронных аукционов (</w:t>
      </w:r>
      <w:r w:rsidR="00E02A77" w:rsidRPr="00C82E69">
        <w:rPr>
          <w:rFonts w:ascii="Times New Roman" w:hAnsi="Times New Roman" w:cs="Times New Roman"/>
          <w:sz w:val="28"/>
          <w:szCs w:val="28"/>
        </w:rPr>
        <w:t>4,81</w:t>
      </w:r>
      <w:r w:rsidRPr="00C82E69">
        <w:rPr>
          <w:rFonts w:ascii="Times New Roman" w:hAnsi="Times New Roman" w:cs="Times New Roman"/>
          <w:sz w:val="28"/>
          <w:szCs w:val="28"/>
        </w:rPr>
        <w:t>%) на сумму 112,83 млн. рублей (289 лотов). Экономия бюджетных средств составила 17,04 млн. рублей, что составил</w:t>
      </w:r>
      <w:r w:rsidR="00E02A77" w:rsidRPr="00C82E69">
        <w:rPr>
          <w:rFonts w:ascii="Times New Roman" w:hAnsi="Times New Roman" w:cs="Times New Roman"/>
          <w:sz w:val="28"/>
          <w:szCs w:val="28"/>
        </w:rPr>
        <w:t>о 15,1</w:t>
      </w:r>
      <w:r w:rsidR="00374BBF" w:rsidRPr="00C82E69">
        <w:rPr>
          <w:rFonts w:ascii="Times New Roman" w:hAnsi="Times New Roman" w:cs="Times New Roman"/>
          <w:sz w:val="28"/>
          <w:szCs w:val="28"/>
        </w:rPr>
        <w:t>0</w:t>
      </w:r>
      <w:r w:rsidRPr="00C82E69">
        <w:rPr>
          <w:rFonts w:ascii="Times New Roman" w:hAnsi="Times New Roman" w:cs="Times New Roman"/>
          <w:sz w:val="28"/>
          <w:szCs w:val="28"/>
        </w:rPr>
        <w:t xml:space="preserve">% от общей начальной (максимальной) цены контрактов. </w:t>
      </w:r>
    </w:p>
    <w:p w14:paraId="4287145C" w14:textId="77777777" w:rsidR="00191C3B" w:rsidRPr="00C82E69" w:rsidRDefault="00191C3B" w:rsidP="00191C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Для муниципальных заказчиков совместные электронные аукционы проводились на поставку оборудования, компьютерной техники, мебели, ручного инструмента в рамках реализации национального проекта «Образование». </w:t>
      </w:r>
    </w:p>
    <w:p w14:paraId="5324DF18" w14:textId="77777777" w:rsidR="00191C3B" w:rsidRPr="00C82E69" w:rsidRDefault="00191C3B" w:rsidP="00191C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«Спорт – норма жизни» Министерство физической культуры и спорта Забайкальского края стало участником следующих совместных электронных аукционов, проведенных для заказчиков нескольких субъектов 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C82E6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88F751C" w14:textId="77777777" w:rsidR="00191C3B" w:rsidRPr="00C82E69" w:rsidRDefault="00191C3B" w:rsidP="00191C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на поставку комплекта спортивно-технологического оборудования для создания или модернизации футбольных полей с искусственным покрытием и комплекта для подогрева футбольного поля на сумму 274,39 млн. рублей</w:t>
      </w:r>
      <w:r w:rsidRPr="00C82E69">
        <w:rPr>
          <w:rStyle w:val="fractionnumber"/>
          <w:rFonts w:ascii="Times New Roman" w:hAnsi="Times New Roman" w:cs="Times New Roman"/>
          <w:sz w:val="28"/>
          <w:szCs w:val="28"/>
        </w:rPr>
        <w:t xml:space="preserve">. </w:t>
      </w:r>
      <w:r w:rsidRPr="00C82E69">
        <w:rPr>
          <w:rStyle w:val="fractionnumber"/>
          <w:rFonts w:ascii="Times New Roman" w:hAnsi="Times New Roman" w:cs="Times New Roman"/>
          <w:sz w:val="28"/>
          <w:szCs w:val="28"/>
        </w:rPr>
        <w:lastRenderedPageBreak/>
        <w:t xml:space="preserve">Организацией, осуществляющей размещение заказа, выступил </w:t>
      </w:r>
      <w:r w:rsidRPr="00C82E69">
        <w:rPr>
          <w:rFonts w:ascii="Times New Roman" w:hAnsi="Times New Roman" w:cs="Times New Roman"/>
          <w:sz w:val="28"/>
          <w:szCs w:val="28"/>
        </w:rPr>
        <w:t>Департамент физической культуры и спорта Воронежской области, участниками совместных торгов стало 7 заказчиков из различных субъектов Российской Федерации. По результатам аукциона Министерством физической культуры и спорта Забайкальского края заключен контракт на сумму 39,20 млн. рублей;</w:t>
      </w:r>
    </w:p>
    <w:p w14:paraId="428C8166" w14:textId="77777777" w:rsidR="00191C3B" w:rsidRPr="00C82E69" w:rsidRDefault="00191C3B" w:rsidP="00191C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на поставку</w:t>
      </w:r>
      <w:r w:rsidRPr="00C82E69">
        <w:rPr>
          <w:rFonts w:ascii="Times New Roman" w:hAnsi="Times New Roman" w:cs="Times New Roman"/>
          <w:color w:val="212529"/>
          <w:sz w:val="28"/>
          <w:szCs w:val="28"/>
        </w:rPr>
        <w:t xml:space="preserve"> комплекта спортивно-технологического оборудования для создания или модернизации физкультурно-оздоровительных комплексов открытого типа и (или) физкультурно-оздоровительных комплексов для центров развития внешкольного спорта на сумму </w:t>
      </w:r>
      <w:r w:rsidRPr="00C82E69">
        <w:rPr>
          <w:rFonts w:ascii="Times New Roman" w:hAnsi="Times New Roman" w:cs="Times New Roman"/>
          <w:sz w:val="28"/>
          <w:szCs w:val="28"/>
        </w:rPr>
        <w:t>553,83 млн. рублей</w:t>
      </w:r>
      <w:r w:rsidRPr="00C82E69">
        <w:rPr>
          <w:rFonts w:ascii="Times New Roman" w:hAnsi="Times New Roman" w:cs="Times New Roman"/>
          <w:color w:val="334059"/>
          <w:sz w:val="28"/>
          <w:szCs w:val="28"/>
        </w:rPr>
        <w:t xml:space="preserve">. Организацией, </w:t>
      </w:r>
      <w:r w:rsidRPr="00C82E69">
        <w:rPr>
          <w:rStyle w:val="fractionnumber"/>
          <w:rFonts w:ascii="Times New Roman" w:hAnsi="Times New Roman" w:cs="Times New Roman"/>
          <w:sz w:val="28"/>
          <w:szCs w:val="28"/>
        </w:rPr>
        <w:t xml:space="preserve">осуществляющей размещение заказа, выступило </w:t>
      </w:r>
      <w:hyperlink r:id="rId15" w:tgtFrame="_blank" w:history="1">
        <w:r w:rsidRPr="00C82E6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Министерство спорта и молодежной политики республики Бурятия</w:t>
        </w:r>
      </w:hyperlink>
      <w:r w:rsidRPr="00C82E69">
        <w:rPr>
          <w:rFonts w:ascii="Times New Roman" w:hAnsi="Times New Roman" w:cs="Times New Roman"/>
          <w:sz w:val="28"/>
          <w:szCs w:val="28"/>
        </w:rPr>
        <w:t>, участниками совместных торгов стало 16 заказчиков из различных субъектов Российской Федерации. По результатам проведенного аукциона Министерством физической культуры и спорта Забайкальского края заключен контракт на сумму 48,31 млн. рублей;</w:t>
      </w:r>
    </w:p>
    <w:p w14:paraId="234CF1CF" w14:textId="77777777" w:rsidR="00191C3B" w:rsidRPr="00C82E69" w:rsidRDefault="00191C3B" w:rsidP="00191C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на поставку комплекта спортивно-технологического оборудования для создания малых спортивных площадок на сумму 786,08 млн. рублей. Организацией, </w:t>
      </w:r>
      <w:r w:rsidRPr="00C82E69">
        <w:rPr>
          <w:rStyle w:val="fractionnumber"/>
          <w:rFonts w:ascii="Times New Roman" w:hAnsi="Times New Roman" w:cs="Times New Roman"/>
          <w:sz w:val="28"/>
          <w:szCs w:val="28"/>
        </w:rPr>
        <w:t xml:space="preserve">осуществляющей размещение заказа, выступило </w:t>
      </w:r>
      <w:r w:rsidRPr="00C82E69">
        <w:rPr>
          <w:rFonts w:ascii="Times New Roman" w:hAnsi="Times New Roman" w:cs="Times New Roman"/>
          <w:sz w:val="28"/>
          <w:szCs w:val="28"/>
        </w:rPr>
        <w:t>Главное управление контрактной системы Омской области, участниками совместных торгов стало 39 заказчиков из различных субъектов Российской Федерации. По результатам проведенного аукциона Министерством физической культуры и спорта Забайкальского края заключен контракт на сумму 39,46 млн. рублей.</w:t>
      </w:r>
    </w:p>
    <w:p w14:paraId="59E55E2D" w14:textId="77777777" w:rsidR="00191C3B" w:rsidRPr="00C82E69" w:rsidRDefault="00191C3B" w:rsidP="00191C3B">
      <w:pPr>
        <w:pStyle w:val="Default"/>
        <w:ind w:firstLine="708"/>
        <w:jc w:val="both"/>
        <w:rPr>
          <w:sz w:val="28"/>
          <w:szCs w:val="28"/>
        </w:rPr>
      </w:pPr>
      <w:r w:rsidRPr="00C82E69">
        <w:rPr>
          <w:sz w:val="28"/>
          <w:szCs w:val="28"/>
        </w:rPr>
        <w:t xml:space="preserve">Проведение совместных закупок позволяет значительно экономить временные и трудовые затраты, а также минимизировать риски потери экономической эффективности при осуществлении закупок для нужд края. </w:t>
      </w:r>
    </w:p>
    <w:p w14:paraId="4F5AC53B" w14:textId="77777777" w:rsidR="00E4636F" w:rsidRPr="00C82E69" w:rsidRDefault="00CC5B50" w:rsidP="00E4636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D3CF3" w14:textId="77777777" w:rsidR="009C2F6E" w:rsidRPr="00C82E69" w:rsidRDefault="009C2F6E" w:rsidP="009C2F6E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32921365"/>
      <w:r w:rsidRPr="00C82E6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</w:t>
      </w:r>
      <w:r w:rsidRPr="00C82E69">
        <w:rPr>
          <w:rFonts w:ascii="Times New Roman" w:hAnsi="Times New Roman" w:cs="Times New Roman"/>
          <w:color w:val="auto"/>
          <w:sz w:val="28"/>
          <w:szCs w:val="28"/>
        </w:rPr>
        <w:br/>
        <w:t>ГКУ «ЗабГосЗакуп»</w:t>
      </w:r>
      <w:bookmarkEnd w:id="11"/>
    </w:p>
    <w:p w14:paraId="76283248" w14:textId="77777777" w:rsidR="00CD42F2" w:rsidRPr="00C82E69" w:rsidRDefault="00CD42F2" w:rsidP="00CD42F2">
      <w:pPr>
        <w:rPr>
          <w:lang w:eastAsia="ru-RU"/>
        </w:rPr>
      </w:pPr>
    </w:p>
    <w:p w14:paraId="7F1DE598" w14:textId="77777777" w:rsidR="005025F8" w:rsidRPr="00C82E69" w:rsidRDefault="005025F8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Полномочия на определение поставщиков (подрядчиков, исполнителей) для обеспечения муниципальных нужд на основании заключенных Правительством Забайкальского края от имени Забайкальского края с находящимися на территории Забайкальского края муниципальными образованиями соглашений о передаче полномочий на определение поставщиков (подрядчиков, исполнителей) осуществляет </w:t>
      </w:r>
      <w:r w:rsidR="00433CE2" w:rsidRPr="00C82E69">
        <w:rPr>
          <w:rFonts w:ascii="Times New Roman" w:hAnsi="Times New Roman" w:cs="Times New Roman"/>
          <w:sz w:val="28"/>
          <w:szCs w:val="28"/>
        </w:rPr>
        <w:t>ГКУ</w:t>
      </w:r>
      <w:r w:rsidRPr="00C82E69">
        <w:rPr>
          <w:rFonts w:ascii="Times New Roman" w:hAnsi="Times New Roman" w:cs="Times New Roman"/>
          <w:sz w:val="28"/>
          <w:szCs w:val="28"/>
        </w:rPr>
        <w:t xml:space="preserve"> «Заб</w:t>
      </w:r>
      <w:r w:rsidR="00433CE2" w:rsidRPr="00C82E69">
        <w:rPr>
          <w:rFonts w:ascii="Times New Roman" w:hAnsi="Times New Roman" w:cs="Times New Roman"/>
          <w:sz w:val="28"/>
          <w:szCs w:val="28"/>
        </w:rPr>
        <w:t>ГосЗакуп</w:t>
      </w:r>
      <w:r w:rsidRPr="00C82E69">
        <w:rPr>
          <w:rFonts w:ascii="Times New Roman" w:hAnsi="Times New Roman" w:cs="Times New Roman"/>
          <w:sz w:val="28"/>
          <w:szCs w:val="28"/>
        </w:rPr>
        <w:t xml:space="preserve">» на основании </w:t>
      </w:r>
      <w:hyperlink r:id="rId16" w:history="1">
        <w:r w:rsidRPr="00C82E69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C82E69">
        <w:rPr>
          <w:rFonts w:ascii="Times New Roman" w:hAnsi="Times New Roman" w:cs="Times New Roman"/>
          <w:sz w:val="28"/>
          <w:szCs w:val="28"/>
        </w:rPr>
        <w:t xml:space="preserve">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муниципальных нужд, утвержденного постановлением </w:t>
      </w:r>
      <w:r w:rsidRPr="00C82E69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Забайкальского края от 17 декабря 2013 года № 544. </w:t>
      </w:r>
    </w:p>
    <w:p w14:paraId="38FDF8B9" w14:textId="45AAFA67" w:rsidR="005025F8" w:rsidRPr="00C82E69" w:rsidRDefault="005025F8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8D044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3F6A9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D044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заключены следующие соглашения:</w:t>
      </w:r>
    </w:p>
    <w:p w14:paraId="1851A3B0" w14:textId="77777777" w:rsidR="003F6A98" w:rsidRPr="00C82E69" w:rsidRDefault="003F6A98" w:rsidP="003F6A98">
      <w:pPr>
        <w:spacing w:line="24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№ 21 от 09 апреля 2019 года с </w:t>
      </w:r>
      <w:r w:rsidRPr="00C82E69">
        <w:rPr>
          <w:rFonts w:asciiTheme="majorBidi" w:hAnsiTheme="majorBidi" w:cstheme="majorBidi"/>
          <w:sz w:val="28"/>
          <w:szCs w:val="28"/>
        </w:rPr>
        <w:t>Администрацией городского поселения «Жирекенское» (1 муниципальный заказчик);</w:t>
      </w:r>
    </w:p>
    <w:p w14:paraId="0F0167F0" w14:textId="77777777" w:rsidR="003F6A98" w:rsidRPr="00C82E69" w:rsidRDefault="003F6A98" w:rsidP="003F6A98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ab/>
        <w:t xml:space="preserve">№ 22 от 09 апреля 2019 года с </w:t>
      </w:r>
      <w:r w:rsidRPr="00C82E69">
        <w:rPr>
          <w:rFonts w:asciiTheme="majorBidi" w:hAnsiTheme="majorBidi" w:cstheme="majorBidi"/>
          <w:sz w:val="28"/>
          <w:szCs w:val="28"/>
        </w:rPr>
        <w:t>Администрацией муниципального района «Балейский район» (48 муниципальных заказчиков);</w:t>
      </w:r>
    </w:p>
    <w:p w14:paraId="43FD233A" w14:textId="77777777" w:rsidR="003F6A98" w:rsidRPr="00C82E69" w:rsidRDefault="003F6A98" w:rsidP="003F6A98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82E69">
        <w:rPr>
          <w:rFonts w:asciiTheme="majorBidi" w:hAnsiTheme="majorBidi" w:cstheme="majorBidi"/>
          <w:sz w:val="28"/>
          <w:szCs w:val="28"/>
        </w:rPr>
        <w:tab/>
      </w:r>
      <w:r w:rsidRPr="00C82E69">
        <w:rPr>
          <w:rFonts w:ascii="Times New Roman" w:hAnsi="Times New Roman" w:cs="Times New Roman"/>
          <w:sz w:val="28"/>
          <w:szCs w:val="28"/>
        </w:rPr>
        <w:t xml:space="preserve">№ 23 от 09 апреля 2019 года с </w:t>
      </w:r>
      <w:r w:rsidRPr="00C82E69">
        <w:rPr>
          <w:rFonts w:asciiTheme="majorBidi" w:hAnsiTheme="majorBidi" w:cstheme="majorBidi"/>
          <w:sz w:val="28"/>
          <w:szCs w:val="28"/>
        </w:rPr>
        <w:t>Администрацией сельского поселения «Дульдурга» (1 муниципальный заказчик);</w:t>
      </w:r>
    </w:p>
    <w:p w14:paraId="613D3505" w14:textId="77777777" w:rsidR="003F6A98" w:rsidRPr="00C82E69" w:rsidRDefault="003F6A98" w:rsidP="003F6A98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82E69">
        <w:rPr>
          <w:rFonts w:asciiTheme="majorBidi" w:hAnsiTheme="majorBidi" w:cstheme="majorBidi"/>
          <w:sz w:val="28"/>
          <w:szCs w:val="28"/>
        </w:rPr>
        <w:tab/>
      </w:r>
      <w:r w:rsidRPr="00C82E69">
        <w:rPr>
          <w:rFonts w:ascii="Times New Roman" w:hAnsi="Times New Roman" w:cs="Times New Roman"/>
          <w:sz w:val="28"/>
          <w:szCs w:val="28"/>
        </w:rPr>
        <w:t xml:space="preserve">№ 24 от 23 апреля 2019 года с Администрацией </w:t>
      </w:r>
      <w:r w:rsidRPr="00C82E69">
        <w:rPr>
          <w:rFonts w:asciiTheme="majorBidi" w:hAnsiTheme="majorBidi" w:cstheme="majorBidi"/>
          <w:sz w:val="28"/>
          <w:szCs w:val="28"/>
        </w:rPr>
        <w:t>городского округа «Город Петровск-Забайкальский» (30 муниципальных заказчиков);</w:t>
      </w:r>
    </w:p>
    <w:p w14:paraId="0427EF90" w14:textId="77777777" w:rsidR="003F6A98" w:rsidRPr="00C82E69" w:rsidRDefault="003F6A98" w:rsidP="003F6A98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82E69">
        <w:rPr>
          <w:rFonts w:asciiTheme="majorBidi" w:hAnsiTheme="majorBidi" w:cstheme="majorBidi"/>
          <w:sz w:val="28"/>
          <w:szCs w:val="28"/>
        </w:rPr>
        <w:tab/>
      </w:r>
      <w:r w:rsidRPr="00C82E69">
        <w:rPr>
          <w:rFonts w:ascii="Times New Roman" w:hAnsi="Times New Roman" w:cs="Times New Roman"/>
          <w:sz w:val="28"/>
          <w:szCs w:val="28"/>
        </w:rPr>
        <w:t>№ 25 от 04 июня 2019 года с Администрацией сельского поселения</w:t>
      </w:r>
      <w:r w:rsidRPr="00C82E69">
        <w:rPr>
          <w:rFonts w:asciiTheme="majorBidi" w:hAnsiTheme="majorBidi" w:cstheme="majorBidi"/>
          <w:sz w:val="28"/>
          <w:szCs w:val="28"/>
        </w:rPr>
        <w:t xml:space="preserve"> «Верх-Читинское» (1 муниципальный заказчик);</w:t>
      </w:r>
    </w:p>
    <w:p w14:paraId="0B1E2CA0" w14:textId="77777777" w:rsidR="003F6A98" w:rsidRPr="00C82E69" w:rsidRDefault="003F6A98" w:rsidP="003F6A9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№ 26 от 23 июля 2019 года с Администрацией муниципального района «Сретенский район» (36 заказчиков).</w:t>
      </w:r>
    </w:p>
    <w:p w14:paraId="5E48530D" w14:textId="1FF98C81" w:rsidR="00EE4F75" w:rsidRPr="00C82E69" w:rsidRDefault="00EE4F75" w:rsidP="003870D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Всего с начала централизации муниципальных закупок на территории Забайкальского края </w:t>
      </w:r>
      <w:r w:rsidR="0090362F" w:rsidRPr="00C82E69">
        <w:rPr>
          <w:rFonts w:ascii="Times New Roman" w:hAnsi="Times New Roman" w:cs="Times New Roman"/>
          <w:sz w:val="28"/>
          <w:szCs w:val="28"/>
        </w:rPr>
        <w:t>2</w:t>
      </w:r>
      <w:r w:rsidR="00A23E6A" w:rsidRPr="00C82E69">
        <w:rPr>
          <w:rFonts w:ascii="Times New Roman" w:hAnsi="Times New Roman" w:cs="Times New Roman"/>
          <w:sz w:val="28"/>
          <w:szCs w:val="28"/>
        </w:rPr>
        <w:t>6</w:t>
      </w:r>
      <w:r w:rsidR="004636CE" w:rsidRPr="00C82E69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90362F" w:rsidRPr="00C82E69">
        <w:rPr>
          <w:rFonts w:ascii="Times New Roman" w:hAnsi="Times New Roman" w:cs="Times New Roman"/>
          <w:sz w:val="28"/>
          <w:szCs w:val="28"/>
        </w:rPr>
        <w:t xml:space="preserve"> (1</w:t>
      </w:r>
      <w:r w:rsidR="00E62007" w:rsidRPr="00C82E69">
        <w:rPr>
          <w:rFonts w:ascii="Times New Roman" w:hAnsi="Times New Roman" w:cs="Times New Roman"/>
          <w:sz w:val="28"/>
          <w:szCs w:val="28"/>
        </w:rPr>
        <w:t>3</w:t>
      </w:r>
      <w:r w:rsidR="0090362F" w:rsidRPr="00C82E69">
        <w:rPr>
          <w:rFonts w:ascii="Times New Roman" w:hAnsi="Times New Roman" w:cs="Times New Roman"/>
          <w:sz w:val="28"/>
          <w:szCs w:val="28"/>
        </w:rPr>
        <w:t xml:space="preserve"> муниципальных районов, </w:t>
      </w:r>
      <w:r w:rsidR="00E62007" w:rsidRPr="00C82E69">
        <w:rPr>
          <w:rFonts w:ascii="Times New Roman" w:hAnsi="Times New Roman" w:cs="Times New Roman"/>
          <w:sz w:val="28"/>
          <w:szCs w:val="28"/>
        </w:rPr>
        <w:t>8</w:t>
      </w:r>
      <w:r w:rsidR="0090362F" w:rsidRPr="00C82E69">
        <w:rPr>
          <w:rFonts w:ascii="Times New Roman" w:hAnsi="Times New Roman" w:cs="Times New Roman"/>
          <w:sz w:val="28"/>
          <w:szCs w:val="28"/>
        </w:rPr>
        <w:t xml:space="preserve"> городских поселений, </w:t>
      </w:r>
      <w:r w:rsidR="00E62007" w:rsidRPr="00C82E69">
        <w:rPr>
          <w:rFonts w:ascii="Times New Roman" w:hAnsi="Times New Roman" w:cs="Times New Roman"/>
          <w:sz w:val="28"/>
          <w:szCs w:val="28"/>
        </w:rPr>
        <w:t>2</w:t>
      </w:r>
      <w:r w:rsidR="0090362F" w:rsidRPr="00C82E69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C456AC" w:rsidRPr="00C82E69">
        <w:rPr>
          <w:rFonts w:ascii="Times New Roman" w:hAnsi="Times New Roman" w:cs="Times New Roman"/>
          <w:sz w:val="28"/>
          <w:szCs w:val="28"/>
        </w:rPr>
        <w:t>ких</w:t>
      </w:r>
      <w:r w:rsidR="0090362F" w:rsidRPr="00C82E6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456AC" w:rsidRPr="00C82E69">
        <w:rPr>
          <w:rFonts w:ascii="Times New Roman" w:hAnsi="Times New Roman" w:cs="Times New Roman"/>
          <w:sz w:val="28"/>
          <w:szCs w:val="28"/>
        </w:rPr>
        <w:t>а</w:t>
      </w:r>
      <w:r w:rsidR="0090362F" w:rsidRPr="00C82E69">
        <w:rPr>
          <w:rFonts w:ascii="Times New Roman" w:hAnsi="Times New Roman" w:cs="Times New Roman"/>
          <w:sz w:val="28"/>
          <w:szCs w:val="28"/>
        </w:rPr>
        <w:t xml:space="preserve"> и </w:t>
      </w:r>
      <w:r w:rsidR="00E62007" w:rsidRPr="00C82E69">
        <w:rPr>
          <w:rFonts w:ascii="Times New Roman" w:hAnsi="Times New Roman" w:cs="Times New Roman"/>
          <w:sz w:val="28"/>
          <w:szCs w:val="28"/>
        </w:rPr>
        <w:t>3</w:t>
      </w:r>
      <w:r w:rsidR="0090362F" w:rsidRPr="00C82E6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456AC" w:rsidRPr="00C82E69">
        <w:rPr>
          <w:rFonts w:ascii="Times New Roman" w:hAnsi="Times New Roman" w:cs="Times New Roman"/>
          <w:sz w:val="28"/>
          <w:szCs w:val="28"/>
        </w:rPr>
        <w:t>их</w:t>
      </w:r>
      <w:r w:rsidR="0090362F" w:rsidRPr="00C82E6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456AC" w:rsidRPr="00C82E69">
        <w:rPr>
          <w:rFonts w:ascii="Times New Roman" w:hAnsi="Times New Roman" w:cs="Times New Roman"/>
          <w:sz w:val="28"/>
          <w:szCs w:val="28"/>
        </w:rPr>
        <w:t>я</w:t>
      </w:r>
      <w:r w:rsidR="0090362F" w:rsidRPr="00C82E69">
        <w:rPr>
          <w:rFonts w:ascii="Times New Roman" w:hAnsi="Times New Roman" w:cs="Times New Roman"/>
          <w:sz w:val="28"/>
          <w:szCs w:val="28"/>
        </w:rPr>
        <w:t>)</w:t>
      </w:r>
      <w:r w:rsidR="004636CE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Pr="00C82E69">
        <w:rPr>
          <w:rFonts w:ascii="Times New Roman" w:hAnsi="Times New Roman" w:cs="Times New Roman"/>
          <w:sz w:val="28"/>
          <w:szCs w:val="28"/>
        </w:rPr>
        <w:t>осуществляют определение поставщиков (подрядчиков, исполнителей) посредством взаимодействия с уполномоченным учреждением ГКУ «ЗабГосЗакуп»</w:t>
      </w:r>
      <w:r w:rsidR="0090362F" w:rsidRPr="00C82E69">
        <w:rPr>
          <w:rFonts w:ascii="Times New Roman" w:hAnsi="Times New Roman" w:cs="Times New Roman"/>
          <w:sz w:val="28"/>
          <w:szCs w:val="28"/>
        </w:rPr>
        <w:t xml:space="preserve"> (</w:t>
      </w:r>
      <w:r w:rsidR="00CC7E87" w:rsidRPr="00C82E69">
        <w:rPr>
          <w:rFonts w:ascii="Times New Roman" w:hAnsi="Times New Roman" w:cs="Times New Roman"/>
          <w:sz w:val="28"/>
          <w:szCs w:val="28"/>
        </w:rPr>
        <w:t>671</w:t>
      </w:r>
      <w:r w:rsidR="0090362F" w:rsidRPr="00C82E6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CC7E87" w:rsidRPr="00C82E69">
        <w:rPr>
          <w:rFonts w:ascii="Times New Roman" w:hAnsi="Times New Roman" w:cs="Times New Roman"/>
          <w:sz w:val="28"/>
          <w:szCs w:val="28"/>
        </w:rPr>
        <w:t>й</w:t>
      </w:r>
      <w:r w:rsidR="0090362F" w:rsidRPr="00C82E69">
        <w:rPr>
          <w:rFonts w:ascii="Times New Roman" w:hAnsi="Times New Roman" w:cs="Times New Roman"/>
          <w:sz w:val="28"/>
          <w:szCs w:val="28"/>
        </w:rPr>
        <w:t xml:space="preserve"> заказчик)</w:t>
      </w:r>
      <w:r w:rsidRPr="00C82E69">
        <w:rPr>
          <w:rFonts w:ascii="Times New Roman" w:hAnsi="Times New Roman" w:cs="Times New Roman"/>
          <w:sz w:val="28"/>
          <w:szCs w:val="28"/>
        </w:rPr>
        <w:t>.</w:t>
      </w:r>
    </w:p>
    <w:p w14:paraId="17A6FCA1" w14:textId="02C1384A" w:rsidR="00004C25" w:rsidRPr="00C82E69" w:rsidRDefault="005025F8" w:rsidP="003870D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BF5F4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E6200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</w:t>
      </w:r>
      <w:r w:rsidR="00E6200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="00E6200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00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874</w:t>
      </w:r>
      <w:r w:rsidR="00004C2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E6200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A96EC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FA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E6200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290</w:t>
      </w:r>
      <w:r w:rsidR="004E7FA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заказчиков </w:t>
      </w:r>
      <w:r w:rsidR="00A96EC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общую сумму </w:t>
      </w:r>
      <w:r w:rsidR="00E6200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3 327,12</w:t>
      </w:r>
      <w:r w:rsidR="0037189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A96EC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9E178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4C2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</w:t>
      </w:r>
      <w:r w:rsidR="00E6200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767</w:t>
      </w:r>
      <w:r w:rsidR="00004C2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37189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04C2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37189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04C2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E6200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3 249,17</w:t>
      </w:r>
      <w:r w:rsidR="0018063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004C2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0A3A1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70D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00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="003870D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63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F37A7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8063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E6200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18063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E6200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21,01</w:t>
      </w:r>
      <w:r w:rsidR="0018063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C4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18063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53761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3A1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00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A3A1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</w:t>
      </w:r>
      <w:r w:rsidR="0053761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A3A1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E6200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A3A1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A7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</w:t>
      </w:r>
      <w:r w:rsidR="000A3A1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сумму </w:t>
      </w:r>
      <w:r w:rsidR="00E6200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51,</w:t>
      </w:r>
      <w:r w:rsidR="0088580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="00C51F6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</w:t>
      </w:r>
      <w:r w:rsidR="000A3A1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88580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 запроса предложений в электронной форме на сумму 5,25 млн. рублей</w:t>
      </w:r>
      <w:r w:rsidR="00870D4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8580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0D4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предварительных отбор</w:t>
      </w:r>
      <w:r w:rsidR="0088580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70D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78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Сформировалась экономия бюджетных средств в сумме </w:t>
      </w:r>
      <w:r w:rsidR="0088580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199,34</w:t>
      </w:r>
      <w:r w:rsidR="00584C1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9E178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рублей, что составляет </w:t>
      </w:r>
      <w:r w:rsidR="0088580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5,99</w:t>
      </w:r>
      <w:r w:rsidR="009E178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контрактов.</w:t>
      </w:r>
      <w:r w:rsidR="00297ED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Отменено за </w:t>
      </w:r>
      <w:r w:rsidR="00C905F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8580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905F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97ED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80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97ED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80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297ED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367D55" w14:textId="7AAD0C77" w:rsidR="00253E79" w:rsidRPr="00C82E69" w:rsidRDefault="00253E79" w:rsidP="00253E7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0B4D2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для </w:t>
      </w:r>
      <w:r w:rsidR="000B4D2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125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</w:t>
      </w:r>
      <w:r w:rsidR="000B4D2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заказчиков была проведена 621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0B4D2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0B4D2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1 068,30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</w:t>
      </w:r>
      <w:r w:rsidR="000B4D2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30C7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рирост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</w:t>
      </w:r>
      <w:r w:rsidR="00AB62D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0B4D2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B62D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 с </w:t>
      </w:r>
      <w:r w:rsidR="00AB62D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увеличением количества муниципальных заказчиков, принявших решение о передаче полномочий по осуществлению закупок на краевой уровень.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17325B5" w14:textId="53D6B755" w:rsidR="004938A8" w:rsidRPr="00C82E69" w:rsidRDefault="004938A8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88580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874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</w:t>
      </w:r>
      <w:r w:rsidR="005E6E3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80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закупок </w:t>
      </w:r>
      <w:r w:rsidR="0023476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6E3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80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275</w:t>
      </w:r>
      <w:r w:rsidR="00B7073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признано состоявшимися на общую сумму </w:t>
      </w:r>
      <w:r w:rsidR="0088580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1 033,65</w:t>
      </w:r>
      <w:r w:rsidR="002F174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6C6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рублей. В основном</w:t>
      </w:r>
      <w:r w:rsidR="00DD639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2465D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акупки </w:t>
      </w:r>
      <w:r w:rsidR="00B565F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выполнению </w:t>
      </w:r>
      <w:r w:rsidR="0031459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строительно-ремонтных ра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="0031459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65F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по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</w:t>
      </w:r>
      <w:r w:rsidR="00B565F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строительству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дорог</w:t>
      </w:r>
      <w:r w:rsidR="00996922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приобретение оргтехники</w:t>
      </w:r>
      <w:r w:rsidR="0031459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2D7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количество заявок на одну закупку составило </w:t>
      </w:r>
      <w:r w:rsidR="0031459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свыше </w:t>
      </w:r>
      <w:r w:rsidR="0048522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652B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отражает высокую заинтересованность поставщиков (подрядчиков, исполнителей) к данному виду закупок</w:t>
      </w:r>
      <w:r w:rsidR="00A82D7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7A6619" w14:textId="212EB1D9" w:rsidR="00C4693E" w:rsidRPr="00C82E69" w:rsidRDefault="008D5EC2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Несостоявшимися</w:t>
      </w:r>
      <w:r w:rsidR="00C4693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признано </w:t>
      </w:r>
      <w:r w:rsidR="00B565F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599</w:t>
      </w:r>
      <w:r w:rsidR="00C4693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C4693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B565F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2 293,47</w:t>
      </w:r>
      <w:r w:rsidR="000E55D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D3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C4693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 (</w:t>
      </w:r>
      <w:r w:rsidR="0066210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строительно-ремонтные работы, </w:t>
      </w:r>
      <w:r w:rsidR="0019731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4693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акупки</w:t>
      </w:r>
      <w:r w:rsidR="0066210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приобретение </w:t>
      </w:r>
      <w:r w:rsidR="00C4693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горюче-</w:t>
      </w:r>
      <w:r w:rsidR="00C4693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смазочных материалов</w:t>
      </w:r>
      <w:r w:rsidR="009F445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угля, выполнение работ по благоустройству общественной территории, устройству туалетных комнат</w:t>
      </w:r>
      <w:r w:rsidR="00C4693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</w:t>
      </w:r>
    </w:p>
    <w:p w14:paraId="47760D41" w14:textId="3B763462" w:rsidR="008D5EC2" w:rsidRPr="00C82E69" w:rsidRDefault="008D5EC2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способу определения поставщика наиболее востребованным является аукцион в электронной форме – 767 закупок на общую сумму 3 249, 1</w:t>
      </w:r>
      <w:r w:rsidR="002C572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 </w:t>
      </w:r>
      <w:r w:rsidR="00B17E9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87,76% от общего количества закупок.</w:t>
      </w:r>
      <w:r w:rsidR="00A93A0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Экономия при проведении электронных аукционов составила 192,61 млн. рублей</w:t>
      </w:r>
      <w:r w:rsidR="00A94EF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(5,93% от 3 249,17 млн. рублей)</w:t>
      </w:r>
      <w:r w:rsidR="00A93A0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общей сумме экономии по закупкам муниципальных заказчиков составляет 96,62%.</w:t>
      </w:r>
    </w:p>
    <w:p w14:paraId="77ABA2A6" w14:textId="22DE9F3B" w:rsidR="00D14A56" w:rsidRPr="00C82E69" w:rsidRDefault="00B17E9F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запросов котировок </w:t>
      </w:r>
      <w:r w:rsidR="000F4BC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составило 93 закупки на общую сумму 21,01 млн. рублей - 10,64% от общего количества закупок.</w:t>
      </w:r>
      <w:r w:rsidR="00A94EF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Экономия составила 1,83 млн. рублей</w:t>
      </w:r>
      <w:r w:rsidR="00B27A1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(8,71% от 21,01 млн. рублей)</w:t>
      </w:r>
      <w:r w:rsidR="00A94EF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79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 объектом закупки при проведении </w:t>
      </w:r>
      <w:r w:rsidR="00787DD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98479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82D7B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 </w:t>
      </w:r>
      <w:r w:rsidR="0098479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</w:t>
      </w:r>
      <w:r w:rsidR="004B596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r w:rsidR="0066210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строительно-</w:t>
      </w:r>
      <w:r w:rsidR="004B5964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ремонтных работ, </w:t>
      </w:r>
      <w:r w:rsidR="0066210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кадастровых работ, </w:t>
      </w:r>
      <w:r w:rsidR="0098479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</w:t>
      </w:r>
      <w:r w:rsidR="004B7F9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горюче-смазочных </w:t>
      </w:r>
      <w:r w:rsidR="00FA6E8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="004B7F9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210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оборудования,</w:t>
      </w:r>
      <w:r w:rsidR="004B7F9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</w:t>
      </w:r>
      <w:r w:rsidR="0098479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 по </w:t>
      </w:r>
      <w:r w:rsidR="0066210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благоустройству территории</w:t>
      </w:r>
      <w:r w:rsidR="0098479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="00D14A5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FB53F8C" w14:textId="12A79D53" w:rsidR="00615FEC" w:rsidRPr="00C82E69" w:rsidRDefault="00615FEC" w:rsidP="00615FE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051E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</w:t>
      </w:r>
      <w:r w:rsidR="008B11F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051E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66210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 электронной форме</w:t>
      </w:r>
      <w:r w:rsidR="00B17E9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51,</w:t>
      </w:r>
      <w:r w:rsidR="002C572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="00B17E9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8051E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E9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(0,92% от общего количества закупок) </w:t>
      </w:r>
      <w:r w:rsidR="008051E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на оказание услуг по разработке проектно-сметной документации, выполнение научно-исследовательских и проектных работ, оказание услуг по  </w:t>
      </w:r>
      <w:r w:rsidR="008051E1" w:rsidRPr="00C82E69">
        <w:rPr>
          <w:rFonts w:ascii="Times New Roman" w:hAnsi="Times New Roman" w:cs="Times New Roman"/>
          <w:sz w:val="28"/>
          <w:szCs w:val="28"/>
        </w:rPr>
        <w:t>проведению</w:t>
      </w:r>
      <w:r w:rsidR="008051E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строительного контроля за объектом капитального строительства</w:t>
      </w:r>
      <w:r w:rsidR="008B11F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7234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проведению </w:t>
      </w:r>
      <w:r w:rsidR="008B11F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</w:t>
      </w:r>
      <w:r w:rsidR="00F7234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B11FA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сооружений (приемочная диагностика и оценка состояния объектов) по объекту капитального строительства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осуществление регулярных перевозок пассажиров и багажа автомобильным транспортом. </w:t>
      </w:r>
      <w:r w:rsidR="00A94EF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 сформировалась в сумме 4,63 млн. рублей.</w:t>
      </w:r>
      <w:r w:rsidR="00E87A72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(8,96%).</w:t>
      </w:r>
    </w:p>
    <w:p w14:paraId="2F1520A9" w14:textId="427BCA0E" w:rsidR="00CF5402" w:rsidRPr="00C82E69" w:rsidRDefault="00CF5402" w:rsidP="00615FE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запроса предложений в электронной форме было проведено на сумму 5,25 млн. рублей (0,34% от общего количества закупок).</w:t>
      </w:r>
      <w:r w:rsidR="00E87A72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Экономия сформировалась в сумме 0,27 млн. рублей. (5,14%).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C0A9F9A" w14:textId="5B68F7A6" w:rsidR="00C3140E" w:rsidRPr="00C82E69" w:rsidRDefault="00BE401E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количеству закупок больше всего проведено закупок </w:t>
      </w:r>
      <w:r w:rsidR="00E61F7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3140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дминистрациями городских поселений «Город Балей», «Дарасунское», «Жирекенское», «Чернышевское», </w:t>
      </w:r>
      <w:r w:rsidR="00E61F7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3140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 городского округа «Поселок Агинское»,</w:t>
      </w:r>
      <w:r w:rsidR="0078440C" w:rsidRPr="00C82E69">
        <w:rPr>
          <w:rFonts w:ascii="Times New Roman" w:hAnsi="Times New Roman" w:cs="Times New Roman"/>
          <w:sz w:val="28"/>
          <w:szCs w:val="28"/>
        </w:rPr>
        <w:t xml:space="preserve"> Комитетом ЖКХ и строительства городского округа «Поселок Агинское»,</w:t>
      </w:r>
      <w:r w:rsidR="00C3140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F7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3140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муниципального района «Тунгокоченский район». </w:t>
      </w:r>
    </w:p>
    <w:p w14:paraId="2F78E286" w14:textId="2595E596" w:rsidR="00BA4879" w:rsidRPr="00C82E69" w:rsidRDefault="00BA4879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</w:t>
      </w:r>
      <w:r w:rsidR="00B17E9F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874</w:t>
      </w:r>
      <w:r w:rsidR="00E1769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E1769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3140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D41E6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</w:t>
      </w:r>
      <w:r w:rsidR="00D41E6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45E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40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1840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r w:rsidR="00E1769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поставщиков (подрядчиков, исполнителей). Среднее количество участников по всем закупкам составило </w:t>
      </w:r>
      <w:r w:rsidR="00D14A5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C3140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1769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4A5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96FF3A" w14:textId="121EB3B5" w:rsidR="00F11250" w:rsidRPr="00C82E69" w:rsidRDefault="00F11250" w:rsidP="00F1125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по результатам торговых процедур заключено </w:t>
      </w:r>
      <w:r w:rsidR="00C3140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974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контракт</w:t>
      </w:r>
      <w:r w:rsidR="00C3140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4A2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(включая контракты, заключенные при проведении совместных </w:t>
      </w:r>
      <w:r w:rsidR="002C160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аукционов</w:t>
      </w:r>
      <w:r w:rsidR="003A34A2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общую сумму </w:t>
      </w:r>
      <w:r w:rsidR="00C3140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2 625,35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Из них, по результатам состоявшихся процедур заключено </w:t>
      </w:r>
      <w:r w:rsidR="00C3140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433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C3140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3140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44,46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количества заключенных контрактов) на сумму </w:t>
      </w:r>
      <w:r w:rsidR="00C3140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872,11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95270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40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541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 (</w:t>
      </w:r>
      <w:r w:rsidR="00504D6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55,54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на сумму </w:t>
      </w:r>
      <w:r w:rsidR="00504D6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1 753,24 м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лн. рублей.</w:t>
      </w:r>
    </w:p>
    <w:p w14:paraId="7ACA3805" w14:textId="5AD539C4" w:rsidR="00430A4C" w:rsidRPr="00C82E69" w:rsidRDefault="00430A4C" w:rsidP="00F1125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результатам проведения электронных аукционов заключено </w:t>
      </w:r>
      <w:r w:rsidR="00504D6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886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</w:t>
      </w:r>
      <w:r w:rsidR="00504D6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иципальных контрактов на сумму 2 561,40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запросов котировок </w:t>
      </w:r>
      <w:r w:rsidR="000044B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</w:t>
      </w:r>
      <w:r w:rsidR="0095270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D6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контрактов на сумму </w:t>
      </w:r>
      <w:r w:rsidR="00504D6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16,74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и открытых конкурсов </w:t>
      </w:r>
      <w:r w:rsidR="000044B0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</w:t>
      </w:r>
      <w:r w:rsidR="00504D6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8 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504D6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на сумму 47,21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14:paraId="3AD423DC" w14:textId="129BE649" w:rsidR="009E1787" w:rsidRPr="00C82E69" w:rsidRDefault="009E1787" w:rsidP="00430A4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9C119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874</w:t>
      </w:r>
      <w:r w:rsidR="00C330B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52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9C119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CE652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69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C119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CE652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</w:t>
      </w:r>
      <w:r w:rsidR="00F80B08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объявлено</w:t>
      </w:r>
      <w:r w:rsidR="00CE652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СМП и СОНО на общую сумму</w:t>
      </w:r>
      <w:r w:rsidR="00A16B2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19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261</w:t>
      </w:r>
      <w:r w:rsidR="00E1769D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="009C119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16B2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3C3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5900C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 (</w:t>
      </w:r>
      <w:r w:rsidR="00C2062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ремонтно-строительные работы, работы по ремонту и содержанию дорог, </w:t>
      </w:r>
      <w:r w:rsidR="005900C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горюче-смазочных материалов, </w:t>
      </w:r>
      <w:r w:rsidR="0039582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оргтехники</w:t>
      </w:r>
      <w:r w:rsidR="007B110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бумаги</w:t>
      </w:r>
      <w:r w:rsidR="00C20626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6F5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900C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</w:t>
      </w:r>
      <w:r w:rsidR="00C330B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707520" w14:textId="05313A58" w:rsidR="00D67F37" w:rsidRPr="00C82E69" w:rsidRDefault="0071559B" w:rsidP="00F80B0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67F3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E61F7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67F3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67F3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40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D3F9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дминистрациями муниципального</w:t>
      </w:r>
      <w:r w:rsidR="00D67F3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D3F9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67F37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«Петровск-Забайкальский район»</w:t>
      </w:r>
      <w:r w:rsidR="00153142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«Тунгокоченский район» </w:t>
      </w:r>
      <w:r w:rsidR="0035040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проведены</w:t>
      </w:r>
      <w:r w:rsidR="003A13D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35040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предварительны</w:t>
      </w:r>
      <w:r w:rsidR="003A13D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5040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</w:t>
      </w:r>
      <w:r w:rsidR="003A13D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040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закупки в целях оказания гуманитарной помощи либо ликвидации последствий чрезвычайных ситуаций природного и техногенного характера для нужд администраций на 201</w:t>
      </w:r>
      <w:r w:rsidR="004D3F91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5040E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для включения в перечень поставщиков (подрядчиков, исполнителей) в целях последующего осуществления закупок у них товаров, работ, услуг путем проведения запроса котировок.</w:t>
      </w:r>
      <w:r w:rsidR="00CA46FC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04A5465" w14:textId="77777777" w:rsidR="00A370B8" w:rsidRPr="00C82E69" w:rsidRDefault="00A370B8" w:rsidP="000F5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9485A0" w14:textId="77777777" w:rsidR="00AE7614" w:rsidRPr="00C82E69" w:rsidRDefault="00E14090" w:rsidP="00FC402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32921366"/>
      <w:r w:rsidRPr="00C82E6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B3123B" w:rsidRPr="00C82E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00FD0" w:rsidRPr="00C82E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A09" w:rsidRPr="00C82E69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="00F57DA7" w:rsidRPr="00C82E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A09" w:rsidRPr="00C82E69">
        <w:rPr>
          <w:rFonts w:ascii="Times New Roman" w:hAnsi="Times New Roman" w:cs="Times New Roman"/>
          <w:color w:val="auto"/>
          <w:sz w:val="28"/>
          <w:szCs w:val="28"/>
        </w:rPr>
        <w:t>об итогах контрол</w:t>
      </w:r>
      <w:r w:rsidR="004F7975" w:rsidRPr="00C82E69">
        <w:rPr>
          <w:rFonts w:ascii="Times New Roman" w:hAnsi="Times New Roman" w:cs="Times New Roman"/>
          <w:color w:val="auto"/>
          <w:sz w:val="28"/>
          <w:szCs w:val="28"/>
        </w:rPr>
        <w:t xml:space="preserve">ьных мероприятий за соблюдением </w:t>
      </w:r>
      <w:r w:rsidR="001C3A09" w:rsidRPr="00C82E69">
        <w:rPr>
          <w:rFonts w:ascii="Times New Roman" w:hAnsi="Times New Roman" w:cs="Times New Roman"/>
          <w:color w:val="auto"/>
          <w:sz w:val="28"/>
          <w:szCs w:val="28"/>
        </w:rPr>
        <w:t>законодательства</w:t>
      </w:r>
      <w:r w:rsidR="005D6DEE" w:rsidRPr="00C82E69">
        <w:rPr>
          <w:rFonts w:ascii="Times New Roman" w:hAnsi="Times New Roman" w:cs="Times New Roman"/>
          <w:color w:val="auto"/>
          <w:sz w:val="28"/>
          <w:szCs w:val="28"/>
        </w:rPr>
        <w:t xml:space="preserve"> в сфере закупок</w:t>
      </w:r>
      <w:bookmarkEnd w:id="12"/>
    </w:p>
    <w:p w14:paraId="12D72A49" w14:textId="77777777" w:rsidR="007E2F2A" w:rsidRPr="00C82E69" w:rsidRDefault="007E2F2A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7E0038" w14:textId="77777777" w:rsidR="00F71575" w:rsidRPr="00C82E69" w:rsidRDefault="008D6FF0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52710D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7157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соблюдением законодательства Российской Федерации в сфере закупок товаров, работ, услуг для обеспечения нужд Забайкальского края осуществляют Контрольно-счетная палата Забайкальского края, Министерство финансов Забайкальского края и Управление Федеральной антимонопольной службы по Забайкальскому краю</w:t>
      </w:r>
      <w:r w:rsidR="00D24A23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F471C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4A23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по Забайкальскому краю)</w:t>
      </w:r>
      <w:r w:rsidR="00F7157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DB4C0B" w14:textId="18767679" w:rsidR="00CA3DFB" w:rsidRPr="00C82E69" w:rsidRDefault="0003428E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Забайкальского края.</w:t>
      </w:r>
      <w:r w:rsidR="00B01264" w:rsidRPr="00C8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09E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A6964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F77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47A43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87F77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E43E7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</w:t>
      </w:r>
      <w:r w:rsidR="00AE43E7" w:rsidRPr="00C82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A3DFB" w:rsidRPr="00C82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онтрольно-счетной палат</w:t>
      </w:r>
      <w:r w:rsidR="00F71575" w:rsidRPr="00C82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01264" w:rsidRPr="00C82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3E7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CA3DF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своих полномочий по проведению аудита в сфере закупок</w:t>
      </w:r>
      <w:r w:rsidR="00AE43E7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335A76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7A43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1264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E7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контрольных мероприяти</w:t>
      </w:r>
      <w:r w:rsidR="007C376D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47A43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экспертно-аналитических мероприят</w:t>
      </w:r>
      <w:r w:rsidR="00FC1BFA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CA3DF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которых </w:t>
      </w:r>
      <w:r w:rsidR="00B01264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</w:t>
      </w:r>
      <w:r w:rsidR="00347A43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01264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A43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623</w:t>
      </w:r>
      <w:r w:rsidR="00B01264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закуп</w:t>
      </w:r>
      <w:r w:rsidR="00335A76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55936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1264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347A43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13 130 643,10</w:t>
      </w:r>
      <w:r w:rsidR="00B01264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CA3DF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B835D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1264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A43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B01264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D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процедурных</w:t>
      </w:r>
      <w:r w:rsidR="00B01264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D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47A43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B835D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347A43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835D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347A43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35D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контрактной системе</w:t>
      </w:r>
      <w:r w:rsidR="00347A43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DF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347A43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327 207,7</w:t>
      </w:r>
      <w:r w:rsidR="00987F77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CA3DF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  <w:r w:rsidR="005B2AF3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F752F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 w:rsidR="00CA3DF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012AD2" w14:textId="398F906B" w:rsidR="003162A0" w:rsidRPr="00C82E69" w:rsidRDefault="009553E5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162A0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аключения </w:t>
      </w:r>
      <w:r w:rsidR="00335A76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</w:t>
      </w:r>
      <w:r w:rsidR="003162A0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использования конкурентных способов определения поставщиков (подрядчиков, исполнителей) (</w:t>
      </w:r>
      <w:r w:rsidR="00347A43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162A0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347A43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162A0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347A43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165 321,8</w:t>
      </w:r>
      <w:r w:rsidR="006C238E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162A0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14:paraId="1C707434" w14:textId="53A42A78" w:rsidR="00F93BAA" w:rsidRPr="00C82E69" w:rsidRDefault="00F93BAA" w:rsidP="00F93BAA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начальной (максимальной) цены контракта (43 нарушения на общую сумму 54 282,20 тыс. рублей);</w:t>
      </w:r>
    </w:p>
    <w:p w14:paraId="5DCE224E" w14:textId="5BFE1003" w:rsidR="00F93BAA" w:rsidRPr="00C82E69" w:rsidRDefault="00F93BAA" w:rsidP="00F93BA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существенных условий </w:t>
      </w:r>
      <w:r w:rsidR="006C238E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заключенных 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</w:t>
      </w:r>
      <w:r w:rsidR="006C238E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контрактов с нарушением установленных сроков, включая 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своевременность расчетов по контракту (20 нарушений на общую сумму 106 023,9</w:t>
      </w:r>
      <w:r w:rsidR="006C238E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14:paraId="3A7E6910" w14:textId="276BEE92" w:rsidR="00F93BAA" w:rsidRPr="00C82E69" w:rsidRDefault="003C3A62" w:rsidP="00F93BA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отражения информации об исполнении контракта не в полном объеме (</w:t>
      </w:r>
      <w:r w:rsidR="00755936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7 нарушений на общую сумму 1 260,90 тыс. рублей);</w:t>
      </w:r>
    </w:p>
    <w:p w14:paraId="2AD498A0" w14:textId="3CB93BCD" w:rsidR="003162A0" w:rsidRPr="00C82E69" w:rsidRDefault="009553E5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направления требования об уплате неустойки за просрочку исполнения обязательств по контрактам (</w:t>
      </w:r>
      <w:r w:rsidR="00DB1DAA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3C161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DB1DAA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1DAA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рублей);</w:t>
      </w:r>
    </w:p>
    <w:p w14:paraId="6A840510" w14:textId="21400B57" w:rsidR="00B82B25" w:rsidRPr="00C82E69" w:rsidRDefault="00B82B25" w:rsidP="00B82B2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несвоевременного размещения информации об исполнении контрактов</w:t>
      </w:r>
      <w:r w:rsidR="002903D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отсутствия документов о приемке результатов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C324F5" w14:textId="0A6DA54C" w:rsidR="00B82B25" w:rsidRPr="00C82E69" w:rsidRDefault="00B82B25" w:rsidP="00B82B2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ведомственного контроля в сфере закупок в отношении подведомственных заказчиков;</w:t>
      </w:r>
    </w:p>
    <w:p w14:paraId="6129B728" w14:textId="5BBCB6BC" w:rsidR="00614126" w:rsidRPr="00C82E69" w:rsidRDefault="001B44BC" w:rsidP="0061412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85553A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при формировании планов-графиков закупок, внесении изменений в планы-графики, при размещении планов-графиков в ЕИС.</w:t>
      </w:r>
    </w:p>
    <w:p w14:paraId="71BB2EC6" w14:textId="157A7451" w:rsidR="00614126" w:rsidRPr="00C82E69" w:rsidRDefault="00614126" w:rsidP="0061412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ходе 2 контрольных мероприятий сделан вывод о неэффективном расходовании бюджетных средств при исполнении 3 государственных контрактов на общую сумму 196 235,10 тыс. рублей.</w:t>
      </w:r>
    </w:p>
    <w:p w14:paraId="16D66DE7" w14:textId="36AFE54C" w:rsidR="00E155E5" w:rsidRPr="00C82E69" w:rsidRDefault="00E155E5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 законодательства о закупках направлено </w:t>
      </w:r>
      <w:r w:rsidR="00B82B2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1517BF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="003C4707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2EF972" w14:textId="7626860A" w:rsidR="00532846" w:rsidRPr="00C82E69" w:rsidRDefault="00273E52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Министерства финансов Забайкальского края Контроль</w:t>
      </w:r>
      <w:r w:rsidR="00B828CF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-счетной палатой Забайкальского края направлено </w:t>
      </w:r>
      <w:r w:rsidR="00B82B2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пис</w:t>
      </w:r>
      <w:r w:rsidR="00B82B2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ьма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B2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выявленных нарушениях в сфере закупок</w:t>
      </w:r>
      <w:r w:rsidR="002462A1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2B2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D81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2846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2A1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рассмотрения </w:t>
      </w:r>
      <w:r w:rsidR="00F63D81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 w:rsidR="00532846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63D81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Забайкальского края</w:t>
      </w:r>
      <w:r w:rsidR="00532846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возбуждено дело об административном правонарушении и </w:t>
      </w:r>
      <w:r w:rsidR="00F63D81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вынесено</w:t>
      </w:r>
      <w:r w:rsidR="00B82B2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D81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B82B2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3D81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административн</w:t>
      </w:r>
      <w:r w:rsidR="00B82B2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штрафа</w:t>
      </w:r>
      <w:r w:rsidR="00F63D81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B82B2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32846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тыс. рублей, районной Прокуратурой возбуждено дело об административном правонарушении и вынесено  постановление о назначении административного штрафа на общую сумму </w:t>
      </w:r>
      <w:r w:rsidR="00614126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2846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рублей, вынесено постановление о прекращении административного производства в связи с объявлением устного замечания.</w:t>
      </w:r>
    </w:p>
    <w:p w14:paraId="4E98E7CC" w14:textId="0A901796" w:rsidR="002462A1" w:rsidRPr="00C82E69" w:rsidRDefault="002462A1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Управления Федеральной антимонопольной службы по Забайкальскому краю направлено 3 информационных письма по фактам выявленных нарушений законодательства о контрактной системе.</w:t>
      </w:r>
    </w:p>
    <w:p w14:paraId="54E5981A" w14:textId="5AF31499" w:rsidR="002462A1" w:rsidRPr="00C82E69" w:rsidRDefault="002462A1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Прокуратуры Забайкальского края и Управления федеральной службы безопасности Забайкальского края направлены материалы 1 контрольного мероприятия по фактам выявленного неэффективного расходования бюджетных средств при исполнении </w:t>
      </w:r>
      <w:r w:rsidR="009150D9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контрактов. По </w:t>
      </w:r>
      <w:proofErr w:type="gramStart"/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 полученной</w:t>
      </w:r>
      <w:proofErr w:type="gramEnd"/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возбуждено уголовное дело.</w:t>
      </w:r>
    </w:p>
    <w:p w14:paraId="6A7B0DAC" w14:textId="7F5FF83E" w:rsidR="002462A1" w:rsidRPr="00C82E69" w:rsidRDefault="002462A1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Управления экономической безопасности и противодействия коррупции УМВД по Забайкальскому краю направлены материалы 1 контрольного мероприятия по вопросу законности действий должностных 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 отдельных учреждений здравоохранения при определении </w:t>
      </w:r>
      <w:r w:rsidR="00B3727A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(максимальной) цены контрактов</w:t>
      </w:r>
      <w:r w:rsidR="00466AF1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закупку передвижных медицинских комплексов «ФАП»</w:t>
      </w:r>
      <w:r w:rsidR="00B3727A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07834D" w14:textId="2A8199EB" w:rsidR="00080F32" w:rsidRPr="00C82E69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color w:val="000000"/>
          <w:sz w:val="28"/>
          <w:szCs w:val="28"/>
        </w:rPr>
      </w:pPr>
      <w:r w:rsidRPr="00C82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Министерство финансов Забайкальского края</w:t>
      </w:r>
      <w:r w:rsidR="0003428E" w:rsidRPr="00C82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E6413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942A4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8E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Забайкальского края 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1819A4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42A4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13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C6180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433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C71FBF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42A4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B1E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8F0A70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413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1B1E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</w:t>
      </w:r>
      <w:r w:rsidR="004C6180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3102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31B1E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74328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413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31B1E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</w:t>
      </w:r>
      <w:r w:rsidR="00D74328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31B1E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D74328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631B1E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6180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2E69">
        <w:rPr>
          <w:rStyle w:val="a7"/>
          <w:color w:val="000000"/>
          <w:sz w:val="28"/>
          <w:szCs w:val="28"/>
        </w:rPr>
        <w:t>арушения законодательства о контрактной системе РФ, содержащие признаки административного правонарушения</w:t>
      </w:r>
      <w:r w:rsidR="004C6180" w:rsidRPr="00C82E69">
        <w:rPr>
          <w:rStyle w:val="a7"/>
          <w:color w:val="000000"/>
          <w:sz w:val="28"/>
          <w:szCs w:val="28"/>
        </w:rPr>
        <w:t xml:space="preserve">, установлены по результатам проведения </w:t>
      </w:r>
      <w:r w:rsidR="008F0A70" w:rsidRPr="00C82E69">
        <w:rPr>
          <w:rStyle w:val="a7"/>
          <w:color w:val="000000"/>
          <w:sz w:val="28"/>
          <w:szCs w:val="28"/>
        </w:rPr>
        <w:t>1</w:t>
      </w:r>
      <w:r w:rsidR="00E6413B" w:rsidRPr="00C82E69">
        <w:rPr>
          <w:rStyle w:val="a7"/>
          <w:color w:val="000000"/>
          <w:sz w:val="28"/>
          <w:szCs w:val="28"/>
        </w:rPr>
        <w:t>5</w:t>
      </w:r>
      <w:r w:rsidR="004C6180" w:rsidRPr="00C82E69">
        <w:rPr>
          <w:rStyle w:val="a7"/>
          <w:color w:val="000000"/>
          <w:sz w:val="28"/>
          <w:szCs w:val="28"/>
        </w:rPr>
        <w:t xml:space="preserve"> плановых и </w:t>
      </w:r>
      <w:r w:rsidR="00E6413B" w:rsidRPr="00C82E69">
        <w:rPr>
          <w:rStyle w:val="a7"/>
          <w:color w:val="000000"/>
          <w:sz w:val="28"/>
          <w:szCs w:val="28"/>
        </w:rPr>
        <w:t>6</w:t>
      </w:r>
      <w:r w:rsidR="004C6180" w:rsidRPr="00C82E69">
        <w:rPr>
          <w:rStyle w:val="a7"/>
          <w:color w:val="000000"/>
          <w:sz w:val="28"/>
          <w:szCs w:val="28"/>
        </w:rPr>
        <w:t xml:space="preserve"> внеплановых проверок.</w:t>
      </w:r>
    </w:p>
    <w:p w14:paraId="0B44CA1D" w14:textId="77777777" w:rsidR="001B632E" w:rsidRPr="00C82E69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жалобы на действия (бездействия) заказчика,</w:t>
      </w:r>
      <w:r w:rsidR="004C1F0D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не поступали.</w:t>
      </w:r>
    </w:p>
    <w:p w14:paraId="27D2B4DB" w14:textId="218942FB" w:rsidR="00A51181" w:rsidRPr="00C82E69" w:rsidRDefault="00A51181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уклонения участников закупок от заключения контрактов, а также случаи расторжения контрактов с поставщиками (подрядчиками, исполнителями) по решению суда не установлены. Установлен 1 случай одностороннего отказа заказчика от исполнения контракта.</w:t>
      </w:r>
    </w:p>
    <w:p w14:paraId="690A634B" w14:textId="3B6A1688" w:rsidR="001B632E" w:rsidRPr="00C82E69" w:rsidRDefault="00A51181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3 п</w:t>
      </w:r>
      <w:r w:rsidR="001B632E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редписания об аннулировании определения поставщиков (подрядчик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исполнителей).</w:t>
      </w:r>
    </w:p>
    <w:p w14:paraId="4E902D41" w14:textId="46C62C87" w:rsidR="00DF4080" w:rsidRPr="00C82E69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</w:t>
      </w:r>
      <w:r w:rsidR="00A51181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об административных правонарушениях в сфере закупок, вынесено </w:t>
      </w:r>
      <w:r w:rsidR="00A51181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3B4F57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наложении административных штрафов на общую сумму</w:t>
      </w:r>
      <w:r w:rsidR="002D4058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00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51181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765</w:t>
      </w:r>
      <w:r w:rsidR="00915D99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1181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0D1C6A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делам, возбужденным органами прокуратуры </w:t>
      </w:r>
      <w:r w:rsidR="00234767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C6A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181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876AD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C6A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31900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D1C6A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E5B8F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1C6A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умму </w:t>
      </w:r>
      <w:r w:rsidR="00A51181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675</w:t>
      </w:r>
      <w:r w:rsidR="00516AC8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C6A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6F0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1C6A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0C24FDDE" w14:textId="3618B737" w:rsidR="00915D99" w:rsidRPr="00C82E69" w:rsidRDefault="00F72548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C82E69">
        <w:rPr>
          <w:rStyle w:val="a7"/>
          <w:sz w:val="28"/>
          <w:szCs w:val="28"/>
        </w:rPr>
        <w:t xml:space="preserve">Рассмотрено </w:t>
      </w:r>
      <w:r w:rsidR="00915D99" w:rsidRPr="00C82E69">
        <w:rPr>
          <w:rStyle w:val="a7"/>
          <w:sz w:val="28"/>
          <w:szCs w:val="28"/>
        </w:rPr>
        <w:t xml:space="preserve">и согласовано </w:t>
      </w:r>
      <w:r w:rsidR="001662F0" w:rsidRPr="00C82E69">
        <w:rPr>
          <w:rStyle w:val="a7"/>
          <w:sz w:val="28"/>
          <w:szCs w:val="28"/>
        </w:rPr>
        <w:t>8</w:t>
      </w:r>
      <w:r w:rsidRPr="00C82E69">
        <w:rPr>
          <w:rStyle w:val="a7"/>
          <w:sz w:val="28"/>
          <w:szCs w:val="28"/>
        </w:rPr>
        <w:t xml:space="preserve"> обращен</w:t>
      </w:r>
      <w:r w:rsidR="001662F0" w:rsidRPr="00C82E69">
        <w:rPr>
          <w:rStyle w:val="a7"/>
          <w:sz w:val="28"/>
          <w:szCs w:val="28"/>
        </w:rPr>
        <w:t>ий</w:t>
      </w:r>
      <w:r w:rsidR="003C1B2F" w:rsidRPr="00C82E69">
        <w:rPr>
          <w:rStyle w:val="a7"/>
          <w:sz w:val="28"/>
          <w:szCs w:val="28"/>
        </w:rPr>
        <w:t xml:space="preserve"> заказчиков о </w:t>
      </w:r>
      <w:r w:rsidRPr="00C82E69">
        <w:rPr>
          <w:rStyle w:val="a7"/>
          <w:sz w:val="28"/>
          <w:szCs w:val="28"/>
        </w:rPr>
        <w:t xml:space="preserve">согласовании </w:t>
      </w:r>
      <w:r w:rsidR="003C1B2F" w:rsidRPr="00C82E69">
        <w:rPr>
          <w:rStyle w:val="a7"/>
          <w:sz w:val="28"/>
          <w:szCs w:val="28"/>
        </w:rPr>
        <w:t>заключени</w:t>
      </w:r>
      <w:r w:rsidRPr="00C82E69">
        <w:rPr>
          <w:rStyle w:val="a7"/>
          <w:sz w:val="28"/>
          <w:szCs w:val="28"/>
        </w:rPr>
        <w:t>я</w:t>
      </w:r>
      <w:r w:rsidR="002D4058" w:rsidRPr="00C82E69">
        <w:rPr>
          <w:rStyle w:val="a7"/>
          <w:sz w:val="28"/>
          <w:szCs w:val="28"/>
        </w:rPr>
        <w:t xml:space="preserve"> </w:t>
      </w:r>
      <w:r w:rsidR="00D24D02" w:rsidRPr="00C82E69">
        <w:rPr>
          <w:rStyle w:val="a7"/>
          <w:sz w:val="28"/>
          <w:szCs w:val="28"/>
        </w:rPr>
        <w:t xml:space="preserve">государственных </w:t>
      </w:r>
      <w:r w:rsidR="003C1B2F" w:rsidRPr="00C82E69">
        <w:rPr>
          <w:rStyle w:val="a7"/>
          <w:sz w:val="28"/>
          <w:szCs w:val="28"/>
        </w:rPr>
        <w:t>контрак</w:t>
      </w:r>
      <w:r w:rsidRPr="00C82E69">
        <w:rPr>
          <w:rStyle w:val="a7"/>
          <w:sz w:val="28"/>
          <w:szCs w:val="28"/>
        </w:rPr>
        <w:t>тов</w:t>
      </w:r>
      <w:r w:rsidR="003C1B2F" w:rsidRPr="00C82E69">
        <w:rPr>
          <w:rStyle w:val="a7"/>
          <w:sz w:val="28"/>
          <w:szCs w:val="28"/>
        </w:rPr>
        <w:t xml:space="preserve"> с единственным поставщиком (подрядчиком, исполнителем)</w:t>
      </w:r>
      <w:r w:rsidR="00915D99" w:rsidRPr="00C82E69">
        <w:rPr>
          <w:rStyle w:val="a7"/>
          <w:sz w:val="28"/>
          <w:szCs w:val="28"/>
        </w:rPr>
        <w:t>.</w:t>
      </w:r>
      <w:r w:rsidR="001C5862" w:rsidRPr="00C82E69">
        <w:rPr>
          <w:rStyle w:val="a7"/>
          <w:sz w:val="28"/>
          <w:szCs w:val="28"/>
        </w:rPr>
        <w:t xml:space="preserve"> </w:t>
      </w:r>
    </w:p>
    <w:p w14:paraId="022BECAB" w14:textId="670C6CFD" w:rsidR="00915D99" w:rsidRPr="00C82E69" w:rsidRDefault="003C1B2F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C82E69">
        <w:rPr>
          <w:rStyle w:val="a7"/>
          <w:sz w:val="28"/>
          <w:szCs w:val="28"/>
        </w:rPr>
        <w:t xml:space="preserve">Обжаловано в судах </w:t>
      </w:r>
      <w:r w:rsidR="001662F0" w:rsidRPr="00C82E69">
        <w:rPr>
          <w:rStyle w:val="a7"/>
          <w:sz w:val="28"/>
          <w:szCs w:val="28"/>
        </w:rPr>
        <w:t>7</w:t>
      </w:r>
      <w:r w:rsidRPr="00C82E69">
        <w:rPr>
          <w:rStyle w:val="a7"/>
          <w:sz w:val="28"/>
          <w:szCs w:val="28"/>
        </w:rPr>
        <w:t xml:space="preserve"> постановлени</w:t>
      </w:r>
      <w:r w:rsidR="002D760A" w:rsidRPr="00C82E69">
        <w:rPr>
          <w:rStyle w:val="a7"/>
          <w:sz w:val="28"/>
          <w:szCs w:val="28"/>
        </w:rPr>
        <w:t>й</w:t>
      </w:r>
      <w:r w:rsidRPr="00C82E69">
        <w:rPr>
          <w:rStyle w:val="a7"/>
          <w:sz w:val="28"/>
          <w:szCs w:val="28"/>
        </w:rPr>
        <w:t xml:space="preserve"> о назначении административного наказания в виде административного штрафа по делу об административном правонарушении</w:t>
      </w:r>
      <w:r w:rsidR="00AC0D58" w:rsidRPr="00C82E69">
        <w:rPr>
          <w:rStyle w:val="a7"/>
          <w:sz w:val="28"/>
          <w:szCs w:val="28"/>
        </w:rPr>
        <w:t>. Из них</w:t>
      </w:r>
      <w:r w:rsidR="00D6637C" w:rsidRPr="00C82E69">
        <w:rPr>
          <w:rStyle w:val="a7"/>
          <w:sz w:val="28"/>
          <w:szCs w:val="28"/>
        </w:rPr>
        <w:t xml:space="preserve"> </w:t>
      </w:r>
      <w:r w:rsidR="001662F0" w:rsidRPr="00C82E69">
        <w:rPr>
          <w:rStyle w:val="a7"/>
          <w:sz w:val="28"/>
          <w:szCs w:val="28"/>
        </w:rPr>
        <w:t>3</w:t>
      </w:r>
      <w:r w:rsidRPr="00C82E69">
        <w:rPr>
          <w:rStyle w:val="a7"/>
          <w:sz w:val="28"/>
          <w:szCs w:val="28"/>
        </w:rPr>
        <w:t xml:space="preserve"> постановлени</w:t>
      </w:r>
      <w:r w:rsidR="001662F0" w:rsidRPr="00C82E69">
        <w:rPr>
          <w:rStyle w:val="a7"/>
          <w:sz w:val="28"/>
          <w:szCs w:val="28"/>
        </w:rPr>
        <w:t>я</w:t>
      </w:r>
      <w:r w:rsidRPr="00C82E69">
        <w:rPr>
          <w:rStyle w:val="a7"/>
          <w:sz w:val="28"/>
          <w:szCs w:val="28"/>
        </w:rPr>
        <w:t xml:space="preserve"> оставлены решениями судов без изменения</w:t>
      </w:r>
      <w:r w:rsidR="00CC4C2B" w:rsidRPr="00C82E69">
        <w:rPr>
          <w:rStyle w:val="a7"/>
          <w:sz w:val="28"/>
          <w:szCs w:val="28"/>
        </w:rPr>
        <w:t>,</w:t>
      </w:r>
      <w:r w:rsidR="002D4058" w:rsidRPr="00C82E69">
        <w:rPr>
          <w:rStyle w:val="a7"/>
          <w:sz w:val="28"/>
          <w:szCs w:val="28"/>
        </w:rPr>
        <w:t xml:space="preserve"> </w:t>
      </w:r>
      <w:r w:rsidR="00AC0D58" w:rsidRPr="00C82E69">
        <w:rPr>
          <w:rStyle w:val="a7"/>
          <w:sz w:val="28"/>
          <w:szCs w:val="28"/>
        </w:rPr>
        <w:t xml:space="preserve">по </w:t>
      </w:r>
      <w:r w:rsidR="00B57233" w:rsidRPr="00C82E69">
        <w:rPr>
          <w:rStyle w:val="a7"/>
          <w:sz w:val="28"/>
          <w:szCs w:val="28"/>
        </w:rPr>
        <w:t>2</w:t>
      </w:r>
      <w:r w:rsidR="00B311A5" w:rsidRPr="00C82E69">
        <w:rPr>
          <w:rStyle w:val="a7"/>
          <w:sz w:val="28"/>
          <w:szCs w:val="28"/>
        </w:rPr>
        <w:t xml:space="preserve"> постановлени</w:t>
      </w:r>
      <w:r w:rsidR="003A6F7A" w:rsidRPr="00C82E69">
        <w:rPr>
          <w:rStyle w:val="a7"/>
          <w:sz w:val="28"/>
          <w:szCs w:val="28"/>
        </w:rPr>
        <w:t>ям</w:t>
      </w:r>
      <w:r w:rsidR="00B311A5" w:rsidRPr="00C82E69">
        <w:rPr>
          <w:rStyle w:val="a7"/>
          <w:sz w:val="28"/>
          <w:szCs w:val="28"/>
        </w:rPr>
        <w:t xml:space="preserve"> судом вынесено решение об </w:t>
      </w:r>
      <w:r w:rsidR="001662F0" w:rsidRPr="00C82E69">
        <w:rPr>
          <w:rStyle w:val="a7"/>
          <w:sz w:val="28"/>
          <w:szCs w:val="28"/>
        </w:rPr>
        <w:t>изменении постановления (переквалификация нарушения и снижение суммы штрафа), 2 постановления отменены судом</w:t>
      </w:r>
      <w:r w:rsidR="00706599" w:rsidRPr="00C82E69">
        <w:rPr>
          <w:rStyle w:val="a7"/>
          <w:sz w:val="28"/>
          <w:szCs w:val="28"/>
        </w:rPr>
        <w:t>.</w:t>
      </w:r>
    </w:p>
    <w:p w14:paraId="6A230661" w14:textId="77777777" w:rsidR="00590236" w:rsidRPr="00C82E69" w:rsidRDefault="00590236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b/>
          <w:sz w:val="28"/>
          <w:szCs w:val="28"/>
        </w:rPr>
      </w:pPr>
      <w:r w:rsidRPr="00C82E69">
        <w:rPr>
          <w:rStyle w:val="a7"/>
          <w:b/>
          <w:sz w:val="28"/>
          <w:szCs w:val="28"/>
        </w:rPr>
        <w:t>Результаты контроля в соответствии с частями 5 и 6 стати 99</w:t>
      </w:r>
      <w:r w:rsidRPr="00C82E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Федерального закона № 44</w:t>
      </w:r>
      <w:r w:rsidR="00234767" w:rsidRPr="00C82E69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C82E69">
        <w:rPr>
          <w:rFonts w:ascii="Times New Roman" w:hAnsi="Times New Roman" w:cs="Times New Roman"/>
          <w:b/>
          <w:sz w:val="28"/>
          <w:szCs w:val="28"/>
          <w:lang w:eastAsia="ru-RU"/>
        </w:rPr>
        <w:t>ФЗ.</w:t>
      </w:r>
    </w:p>
    <w:p w14:paraId="5CB8A229" w14:textId="55DCBEE6" w:rsidR="00590236" w:rsidRPr="00C82E69" w:rsidRDefault="00590236" w:rsidP="00590236">
      <w:pPr>
        <w:pStyle w:val="Default"/>
        <w:ind w:firstLine="708"/>
        <w:jc w:val="both"/>
        <w:rPr>
          <w:sz w:val="28"/>
          <w:szCs w:val="28"/>
        </w:rPr>
      </w:pPr>
      <w:r w:rsidRPr="00C82E69">
        <w:rPr>
          <w:sz w:val="28"/>
          <w:szCs w:val="28"/>
        </w:rPr>
        <w:t>С 1 января 2017 года вступило в силу постановлени</w:t>
      </w:r>
      <w:r w:rsidR="00563A3D" w:rsidRPr="00C82E69">
        <w:rPr>
          <w:sz w:val="28"/>
          <w:szCs w:val="28"/>
        </w:rPr>
        <w:t>е</w:t>
      </w:r>
      <w:r w:rsidRPr="00C82E69">
        <w:rPr>
          <w:sz w:val="28"/>
          <w:szCs w:val="28"/>
        </w:rPr>
        <w:t xml:space="preserve"> Правительства Российской Федерации от 12 декабря 2015</w:t>
      </w:r>
      <w:r w:rsidR="00563A3D" w:rsidRPr="00C82E69">
        <w:rPr>
          <w:sz w:val="28"/>
          <w:szCs w:val="28"/>
        </w:rPr>
        <w:t xml:space="preserve"> года</w:t>
      </w:r>
      <w:r w:rsidRPr="00C82E69">
        <w:rPr>
          <w:sz w:val="28"/>
          <w:szCs w:val="28"/>
        </w:rPr>
        <w:t xml:space="preserve"> № 1367 «О порядке осуществления контроля, предусмотренного частью 5 статьи 99 Федерального закона </w:t>
      </w:r>
      <w:r w:rsidR="007D38E2" w:rsidRPr="00C82E69">
        <w:rPr>
          <w:sz w:val="28"/>
          <w:szCs w:val="28"/>
        </w:rPr>
        <w:t>№ 44-ФЗ</w:t>
      </w:r>
      <w:r w:rsidR="003B332D" w:rsidRPr="00C82E69">
        <w:rPr>
          <w:sz w:val="28"/>
          <w:szCs w:val="28"/>
        </w:rPr>
        <w:t>»</w:t>
      </w:r>
      <w:r w:rsidR="007D38E2" w:rsidRPr="00C82E69">
        <w:rPr>
          <w:sz w:val="28"/>
          <w:szCs w:val="28"/>
        </w:rPr>
        <w:t>.</w:t>
      </w:r>
      <w:r w:rsidRPr="00C82E69">
        <w:rPr>
          <w:sz w:val="28"/>
          <w:szCs w:val="28"/>
        </w:rPr>
        <w:t xml:space="preserve"> </w:t>
      </w:r>
    </w:p>
    <w:p w14:paraId="668C96A7" w14:textId="77777777" w:rsidR="003B332D" w:rsidRPr="00C82E69" w:rsidRDefault="003B332D" w:rsidP="003B332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К объектам контроля относятся: планы закупок, планы-графики закупок, в том числе в изменения, внесенные в них, извещения об осуществлении закупки, документация о закупках, протоколы определения поставщиков (подрядчиков, исполнителей), проекты контрактов, а также </w:t>
      </w:r>
      <w:r w:rsidRPr="00C82E6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контрактах для их включения в реестр контрактов. </w:t>
      </w:r>
    </w:p>
    <w:p w14:paraId="3231F775" w14:textId="0E27C292" w:rsidR="00563A3D" w:rsidRPr="00C82E69" w:rsidRDefault="00590236" w:rsidP="00563A3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За </w:t>
      </w:r>
      <w:r w:rsidR="00DB3B92" w:rsidRPr="00C82E69">
        <w:rPr>
          <w:rFonts w:ascii="Times New Roman" w:hAnsi="Times New Roman" w:cs="Times New Roman"/>
          <w:sz w:val="28"/>
          <w:szCs w:val="28"/>
        </w:rPr>
        <w:t xml:space="preserve">2019 год Министерством финансов Забайкальского края проведена проверка 73122 объектов контроля, за 2018 год </w:t>
      </w:r>
      <w:proofErr w:type="gramStart"/>
      <w:r w:rsidR="00DB3B92" w:rsidRPr="00C82E69">
        <w:rPr>
          <w:rFonts w:ascii="Times New Roman" w:hAnsi="Times New Roman" w:cs="Times New Roman"/>
          <w:sz w:val="28"/>
          <w:szCs w:val="28"/>
        </w:rPr>
        <w:t xml:space="preserve">-  </w:t>
      </w:r>
      <w:r w:rsidR="003B332D" w:rsidRPr="00C82E69">
        <w:rPr>
          <w:rFonts w:ascii="Times New Roman" w:hAnsi="Times New Roman" w:cs="Times New Roman"/>
          <w:sz w:val="28"/>
          <w:szCs w:val="28"/>
        </w:rPr>
        <w:t>43642</w:t>
      </w:r>
      <w:proofErr w:type="gramEnd"/>
      <w:r w:rsidR="003B332D" w:rsidRPr="00C82E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041BA9" w14:textId="531C920C" w:rsidR="00CC014D" w:rsidRPr="00C82E69" w:rsidRDefault="00CC014D" w:rsidP="00E97FD6">
      <w:pPr>
        <w:spacing w:line="240" w:lineRule="auto"/>
        <w:ind w:firstLine="708"/>
        <w:rPr>
          <w:rStyle w:val="a7"/>
          <w:sz w:val="28"/>
          <w:szCs w:val="28"/>
          <w:shd w:val="clear" w:color="auto" w:fill="auto"/>
        </w:rPr>
      </w:pPr>
      <w:r w:rsidRPr="00C82E69">
        <w:rPr>
          <w:rFonts w:ascii="Times New Roman" w:hAnsi="Times New Roman" w:cs="Times New Roman"/>
          <w:sz w:val="28"/>
          <w:szCs w:val="28"/>
        </w:rPr>
        <w:t>Результаты контроля по</w:t>
      </w:r>
      <w:r w:rsidRPr="00C82E69">
        <w:rPr>
          <w:rStyle w:val="a7"/>
          <w:sz w:val="28"/>
          <w:szCs w:val="28"/>
        </w:rPr>
        <w:t xml:space="preserve"> части 5 и 6 стати 99</w:t>
      </w:r>
      <w:r w:rsidRPr="00C82E69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44-ФЗ за 201</w:t>
      </w:r>
      <w:r w:rsidR="003B332D" w:rsidRPr="00C82E6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82E69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C82E69">
        <w:rPr>
          <w:rFonts w:ascii="Times New Roman" w:hAnsi="Times New Roman" w:cs="Times New Roman"/>
          <w:sz w:val="28"/>
          <w:szCs w:val="28"/>
        </w:rPr>
        <w:t>:</w:t>
      </w:r>
    </w:p>
    <w:p w14:paraId="7DA5CA67" w14:textId="77777777" w:rsidR="00451CE8" w:rsidRPr="00C82E69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581"/>
        <w:gridCol w:w="1530"/>
        <w:gridCol w:w="1701"/>
        <w:gridCol w:w="1271"/>
        <w:gridCol w:w="1984"/>
      </w:tblGrid>
      <w:tr w:rsidR="0065551A" w:rsidRPr="00C82E69" w14:paraId="76DF1AE8" w14:textId="77777777" w:rsidTr="0065551A">
        <w:trPr>
          <w:trHeight w:val="105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D178" w14:textId="77777777" w:rsidR="0065551A" w:rsidRPr="00C82E69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 контроля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D2C4" w14:textId="77777777" w:rsidR="0065551A" w:rsidRPr="00C82E69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пройден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91CE" w14:textId="77777777" w:rsidR="0065551A" w:rsidRPr="00C82E69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не пройден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5530" w14:textId="77777777" w:rsidR="0065551A" w:rsidRPr="00C82E69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BF9" w14:textId="77777777" w:rsidR="0065551A" w:rsidRPr="00C82E69" w:rsidRDefault="0065551A" w:rsidP="0065551A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документов, не прошедших контроль</w:t>
            </w:r>
          </w:p>
        </w:tc>
      </w:tr>
      <w:tr w:rsidR="0065551A" w:rsidRPr="00C82E69" w14:paraId="5B5961C0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331C" w14:textId="6D21C556" w:rsidR="0065551A" w:rsidRPr="00C82E69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="002C1727"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закупок</w:t>
            </w:r>
            <w:r w:rsidR="003B332D"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планы-графики закупок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AAB1" w14:textId="566E8419" w:rsidR="0065551A" w:rsidRPr="00C82E69" w:rsidRDefault="003B332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02E6" w14:textId="7A66F4CB" w:rsidR="0065551A" w:rsidRPr="00C82E69" w:rsidRDefault="003B332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E6AE" w14:textId="2E31E3DD" w:rsidR="0065551A" w:rsidRPr="00C82E69" w:rsidRDefault="003B332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72BB" w14:textId="25D13989" w:rsidR="0065551A" w:rsidRPr="00C82E69" w:rsidRDefault="000F4410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4,09%</w:t>
            </w:r>
          </w:p>
        </w:tc>
      </w:tr>
      <w:tr w:rsidR="0065551A" w:rsidRPr="00C82E69" w14:paraId="43A531E1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7C1D" w14:textId="77777777" w:rsidR="0065551A" w:rsidRPr="00C82E69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Извещени</w:t>
            </w:r>
            <w:r w:rsidR="002C1727"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документация о закупке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5920" w14:textId="22A26E1E" w:rsidR="0065551A" w:rsidRPr="00C82E69" w:rsidRDefault="003B332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EC61" w14:textId="439C6070" w:rsidR="0065551A" w:rsidRPr="00C82E69" w:rsidRDefault="003B332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1137" w14:textId="4AFF6815" w:rsidR="0065551A" w:rsidRPr="00C82E69" w:rsidRDefault="003B332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4BDE" w14:textId="584CBBDB" w:rsidR="0065551A" w:rsidRPr="00C82E69" w:rsidRDefault="000F4410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0,13</w:t>
            </w:r>
            <w:r w:rsidR="00E7660C"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5551A" w:rsidRPr="00C82E69" w14:paraId="0A06EA39" w14:textId="77777777" w:rsidTr="000F4410">
        <w:trPr>
          <w:trHeight w:val="791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4A6B" w14:textId="77777777" w:rsidR="0065551A" w:rsidRPr="00C82E69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 контрактов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99DA" w14:textId="4C6748D1" w:rsidR="0065551A" w:rsidRPr="00C82E69" w:rsidRDefault="003B332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15C3" w14:textId="612C8D9D" w:rsidR="0065551A" w:rsidRPr="00C82E69" w:rsidRDefault="003B332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C450" w14:textId="4348BC74" w:rsidR="0065551A" w:rsidRPr="00C82E69" w:rsidRDefault="003B332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0F2C" w14:textId="12CF9DEC" w:rsidR="0065551A" w:rsidRPr="00C82E69" w:rsidRDefault="000F4410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5,43%</w:t>
            </w:r>
          </w:p>
        </w:tc>
      </w:tr>
      <w:tr w:rsidR="0065551A" w:rsidRPr="00C82E69" w14:paraId="2C461EE1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3B16" w14:textId="77777777" w:rsidR="0065551A" w:rsidRPr="00C82E69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контракт</w:t>
            </w:r>
            <w:r w:rsidR="002C1727"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A58B" w14:textId="3161648D" w:rsidR="0065551A" w:rsidRPr="00C82E69" w:rsidRDefault="003B332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8436" w14:textId="0541B394" w:rsidR="0065551A" w:rsidRPr="00C82E69" w:rsidRDefault="003B332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E6BB" w14:textId="58728B46" w:rsidR="0065551A" w:rsidRPr="00C82E69" w:rsidRDefault="003B332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68FA" w14:textId="47594377" w:rsidR="0065551A" w:rsidRPr="00C82E69" w:rsidRDefault="000F4410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13,90</w:t>
            </w:r>
            <w:r w:rsidR="003E2447"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5551A" w:rsidRPr="00C82E69" w14:paraId="563C0D92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7256" w14:textId="77777777" w:rsidR="0065551A" w:rsidRPr="00C82E69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037D" w14:textId="3BA712D5" w:rsidR="0065551A" w:rsidRPr="00C82E69" w:rsidRDefault="000F4410" w:rsidP="000F4410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BFBB" w14:textId="2584D324" w:rsidR="0065551A" w:rsidRPr="00C82E69" w:rsidRDefault="003B332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434C" w14:textId="746DAC55" w:rsidR="0065551A" w:rsidRPr="00C82E69" w:rsidRDefault="003B332D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96B1" w14:textId="31E7E3E0" w:rsidR="0065551A" w:rsidRPr="00C82E69" w:rsidRDefault="000F4410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6,59</w:t>
            </w:r>
            <w:r w:rsidR="003E2447" w:rsidRPr="00C82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14:paraId="58E16AE3" w14:textId="77777777" w:rsidR="00451CE8" w:rsidRPr="00C82E69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p w14:paraId="5ACE5FEE" w14:textId="4D78A5C7" w:rsidR="00CF121A" w:rsidRPr="00C82E69" w:rsidRDefault="0065551A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Наибольшее количество объектов контроля в 201</w:t>
      </w:r>
      <w:r w:rsidR="006D3524" w:rsidRPr="00C82E69">
        <w:rPr>
          <w:rFonts w:ascii="Times New Roman" w:hAnsi="Times New Roman" w:cs="Times New Roman"/>
          <w:sz w:val="28"/>
          <w:szCs w:val="28"/>
        </w:rPr>
        <w:t>9</w:t>
      </w:r>
      <w:r w:rsidRPr="00C82E69">
        <w:rPr>
          <w:rFonts w:ascii="Times New Roman" w:hAnsi="Times New Roman" w:cs="Times New Roman"/>
          <w:sz w:val="28"/>
          <w:szCs w:val="28"/>
        </w:rPr>
        <w:t xml:space="preserve"> году</w:t>
      </w:r>
      <w:r w:rsidR="002C1727"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CF121A" w:rsidRPr="00C82E69">
        <w:rPr>
          <w:rFonts w:ascii="Times New Roman" w:hAnsi="Times New Roman" w:cs="Times New Roman"/>
          <w:sz w:val="28"/>
          <w:szCs w:val="28"/>
        </w:rPr>
        <w:t>в общем количестве занимает</w:t>
      </w:r>
      <w:r w:rsidR="002C1727" w:rsidRPr="00C82E69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C82E69">
        <w:rPr>
          <w:rFonts w:ascii="Times New Roman" w:hAnsi="Times New Roman" w:cs="Times New Roman"/>
          <w:sz w:val="28"/>
          <w:szCs w:val="28"/>
        </w:rPr>
        <w:t xml:space="preserve"> о контракт</w:t>
      </w:r>
      <w:r w:rsidR="002C1727" w:rsidRPr="00C82E69">
        <w:rPr>
          <w:rFonts w:ascii="Times New Roman" w:hAnsi="Times New Roman" w:cs="Times New Roman"/>
          <w:sz w:val="28"/>
          <w:szCs w:val="28"/>
        </w:rPr>
        <w:t>ах</w:t>
      </w:r>
      <w:r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234767" w:rsidRPr="00C82E69">
        <w:rPr>
          <w:rFonts w:ascii="Times New Roman" w:hAnsi="Times New Roman" w:cs="Times New Roman"/>
          <w:sz w:val="28"/>
          <w:szCs w:val="28"/>
        </w:rPr>
        <w:t>-</w:t>
      </w:r>
      <w:r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0F4410" w:rsidRPr="00C82E69">
        <w:rPr>
          <w:rFonts w:ascii="Times New Roman" w:hAnsi="Times New Roman" w:cs="Times New Roman"/>
          <w:sz w:val="28"/>
          <w:szCs w:val="28"/>
        </w:rPr>
        <w:t>22018</w:t>
      </w:r>
      <w:r w:rsidR="00CF121A" w:rsidRPr="00C82E6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82E69">
        <w:rPr>
          <w:rFonts w:ascii="Times New Roman" w:hAnsi="Times New Roman" w:cs="Times New Roman"/>
          <w:sz w:val="28"/>
          <w:szCs w:val="28"/>
        </w:rPr>
        <w:t>, что состав</w:t>
      </w:r>
      <w:r w:rsidR="00CF121A" w:rsidRPr="00C82E69">
        <w:rPr>
          <w:rFonts w:ascii="Times New Roman" w:hAnsi="Times New Roman" w:cs="Times New Roman"/>
          <w:sz w:val="28"/>
          <w:szCs w:val="28"/>
        </w:rPr>
        <w:t>ляет</w:t>
      </w:r>
      <w:r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0F4410" w:rsidRPr="00C82E69">
        <w:rPr>
          <w:rFonts w:ascii="Times New Roman" w:hAnsi="Times New Roman" w:cs="Times New Roman"/>
          <w:sz w:val="28"/>
          <w:szCs w:val="28"/>
        </w:rPr>
        <w:t>30,11</w:t>
      </w:r>
      <w:r w:rsidRPr="00C82E69">
        <w:rPr>
          <w:rFonts w:ascii="Times New Roman" w:hAnsi="Times New Roman" w:cs="Times New Roman"/>
          <w:sz w:val="28"/>
          <w:szCs w:val="28"/>
        </w:rPr>
        <w:t>% от общего количества объектов контроля</w:t>
      </w:r>
      <w:r w:rsidR="000F4410" w:rsidRPr="00C82E69">
        <w:rPr>
          <w:rFonts w:ascii="Times New Roman" w:hAnsi="Times New Roman" w:cs="Times New Roman"/>
          <w:sz w:val="28"/>
          <w:szCs w:val="28"/>
        </w:rPr>
        <w:t xml:space="preserve">, а также проекты контрактов - 19942 документа (27,27%). </w:t>
      </w:r>
      <w:r w:rsidR="00CF121A" w:rsidRPr="00C82E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302A8" w14:textId="58315413" w:rsidR="004142DF" w:rsidRPr="00C82E69" w:rsidRDefault="004142DF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Доля документов, не прошедших контроль,</w:t>
      </w:r>
      <w:r w:rsidR="000F4410" w:rsidRPr="00C82E69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C82E69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0F4410" w:rsidRPr="00C82E69">
        <w:rPr>
          <w:rFonts w:ascii="Times New Roman" w:hAnsi="Times New Roman" w:cs="Times New Roman"/>
          <w:sz w:val="28"/>
          <w:szCs w:val="28"/>
        </w:rPr>
        <w:t>6,59</w:t>
      </w:r>
      <w:r w:rsidRPr="00C82E69">
        <w:rPr>
          <w:rFonts w:ascii="Times New Roman" w:hAnsi="Times New Roman" w:cs="Times New Roman"/>
          <w:sz w:val="28"/>
          <w:szCs w:val="28"/>
        </w:rPr>
        <w:t>% от общего количества всех доку</w:t>
      </w:r>
      <w:r w:rsidR="000F4410" w:rsidRPr="00C82E69">
        <w:rPr>
          <w:rFonts w:ascii="Times New Roman" w:hAnsi="Times New Roman" w:cs="Times New Roman"/>
          <w:sz w:val="28"/>
          <w:szCs w:val="28"/>
        </w:rPr>
        <w:t>ментов, поступивших на контроль (в 2018 году – 7,73%).</w:t>
      </w:r>
      <w:r w:rsidRPr="00C82E69">
        <w:rPr>
          <w:rFonts w:ascii="Times New Roman" w:hAnsi="Times New Roman" w:cs="Times New Roman"/>
          <w:sz w:val="28"/>
          <w:szCs w:val="28"/>
        </w:rPr>
        <w:t xml:space="preserve"> Из них наиболее часто возвращаются на доработку </w:t>
      </w:r>
      <w:r w:rsidR="000F4410" w:rsidRPr="00C82E69">
        <w:rPr>
          <w:rFonts w:ascii="Times New Roman" w:hAnsi="Times New Roman" w:cs="Times New Roman"/>
          <w:sz w:val="28"/>
          <w:szCs w:val="28"/>
        </w:rPr>
        <w:t>информация о контрактах и проекты контрактов</w:t>
      </w:r>
      <w:r w:rsidRPr="00C82E69">
        <w:rPr>
          <w:rFonts w:ascii="Times New Roman" w:hAnsi="Times New Roman" w:cs="Times New Roman"/>
          <w:sz w:val="28"/>
          <w:szCs w:val="28"/>
        </w:rPr>
        <w:t>.</w:t>
      </w:r>
    </w:p>
    <w:p w14:paraId="37C9AEAA" w14:textId="77777777" w:rsidR="000167A8" w:rsidRPr="00C82E69" w:rsidRDefault="000167A8" w:rsidP="0001561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3E7C1C" w14:textId="77777777" w:rsidR="00450EA8" w:rsidRPr="00C82E69" w:rsidRDefault="00910053" w:rsidP="00FC402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32921367"/>
      <w:r w:rsidRPr="00C82E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14090" w:rsidRPr="00C82E69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B3123B" w:rsidRPr="00C82E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00FD0" w:rsidRPr="00C82E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EA8" w:rsidRPr="00C82E69">
        <w:rPr>
          <w:rFonts w:ascii="Times New Roman" w:hAnsi="Times New Roman" w:cs="Times New Roman"/>
          <w:color w:val="auto"/>
          <w:sz w:val="28"/>
          <w:szCs w:val="28"/>
        </w:rPr>
        <w:t>Ведомственный контроль</w:t>
      </w:r>
      <w:bookmarkEnd w:id="13"/>
    </w:p>
    <w:p w14:paraId="2B2C1B89" w14:textId="77777777" w:rsidR="000167A8" w:rsidRPr="00C82E69" w:rsidRDefault="000167A8" w:rsidP="0049315D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562916AF" w14:textId="232DFBC8" w:rsidR="0035599B" w:rsidRPr="00C82E69" w:rsidRDefault="0035599B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отчетного периода утверждены регламенты проведения ведомственного контроля в сфере закупок для обеспечения государственных нужд Забайкальского края </w:t>
      </w:r>
      <w:r w:rsidR="005961A6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8126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16 главных распорядителей бюджетных средств (далее – ГРБС)</w:t>
      </w:r>
      <w:r w:rsidR="005961A6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подведомственные учреждения</w:t>
      </w:r>
      <w:r w:rsidR="0048126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 ГРБС регламенты находятся в стадии разработки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580F18" w14:textId="6CEE5523" w:rsidR="00397865" w:rsidRPr="00C82E69" w:rsidRDefault="00583FB6" w:rsidP="00DC272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C41FB8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="0035599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8126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599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377BD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9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</w:t>
      </w:r>
      <w:r w:rsidR="0048126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DD2A3A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9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DC3958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5599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подведомственных учреждений</w:t>
      </w:r>
      <w:r w:rsidR="0039786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3958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</w:t>
      </w:r>
      <w:r w:rsidR="00CC5B0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48126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C5B0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4C3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126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5B0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68C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="000A04C3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C068C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B0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48126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  <w:r w:rsidR="00DC3958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86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47C531" w14:textId="17203598" w:rsidR="00E60B08" w:rsidRPr="00C82E69" w:rsidRDefault="00E60B08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проверок был</w:t>
      </w:r>
      <w:r w:rsidR="005661A3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выявлено</w:t>
      </w:r>
      <w:r w:rsidR="003E1E44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B0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48126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0335E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CC5B05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A240C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2A240C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закупок подведомственными учреждениями у </w:t>
      </w:r>
      <w:r w:rsidR="0048126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1FB8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ГРБС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64A87E" w14:textId="77777777" w:rsidR="00583F24" w:rsidRPr="00C82E69" w:rsidRDefault="00583F24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35599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проведенных 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1229F0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E1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встречающиеся нарушения</w:t>
      </w:r>
      <w:r w:rsidR="001229F0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6A0B7E4" w14:textId="50270BF3" w:rsidR="005E62A2" w:rsidRPr="00C82E69" w:rsidRDefault="005E62A2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размещение в ЕИС плана закупок на 201</w:t>
      </w:r>
      <w:r w:rsidR="0048126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C34B8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плана-графика закупок на 201</w:t>
      </w:r>
      <w:r w:rsidR="009C34B8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14:paraId="2EBB53F3" w14:textId="51F8F817" w:rsidR="005E62A2" w:rsidRPr="00C82E69" w:rsidRDefault="00986A8D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порядка ведения реестра контрактов в ЕИС</w:t>
      </w:r>
      <w:r w:rsidR="005E62A2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905041" w14:textId="77777777" w:rsidR="005E62A2" w:rsidRPr="00C82E69" w:rsidRDefault="005E62A2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размещение отчета об объеме закупок у СМП и СОНО</w:t>
      </w:r>
      <w:r w:rsidR="00F9133B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424DB7" w14:textId="77777777" w:rsidR="00967D83" w:rsidRPr="00C82E69" w:rsidRDefault="00967D83" w:rsidP="00D600F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нарушение сроков размещения извещений о закупках у единственного поставщика;</w:t>
      </w:r>
    </w:p>
    <w:p w14:paraId="6AAC5B1E" w14:textId="2DB6A2CF" w:rsidR="0082525B" w:rsidRPr="00C82E69" w:rsidRDefault="0082525B" w:rsidP="00D600F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осуществление закупок </w:t>
      </w:r>
      <w:r w:rsidR="00DD36B6" w:rsidRPr="00C82E69">
        <w:rPr>
          <w:rFonts w:ascii="Times New Roman" w:hAnsi="Times New Roman" w:cs="Times New Roman"/>
          <w:sz w:val="28"/>
          <w:szCs w:val="28"/>
        </w:rPr>
        <w:t xml:space="preserve">малого объема </w:t>
      </w:r>
      <w:r w:rsidRPr="00C82E69">
        <w:rPr>
          <w:rFonts w:ascii="Times New Roman" w:hAnsi="Times New Roman" w:cs="Times New Roman"/>
          <w:sz w:val="28"/>
          <w:szCs w:val="28"/>
        </w:rPr>
        <w:t>без включения в план-график.</w:t>
      </w:r>
    </w:p>
    <w:p w14:paraId="71306E7A" w14:textId="77777777" w:rsidR="00390AC4" w:rsidRPr="00C82E69" w:rsidRDefault="00390AC4" w:rsidP="00317D7B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A0B43B1" w14:textId="77777777" w:rsidR="004127F1" w:rsidRPr="00C82E69" w:rsidRDefault="004127F1" w:rsidP="00390AC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32921368"/>
      <w:r w:rsidRPr="00C82E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14090" w:rsidRPr="00C82E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82E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A0B16" w:rsidRPr="00C82E69">
        <w:rPr>
          <w:rFonts w:ascii="Times New Roman" w:hAnsi="Times New Roman" w:cs="Times New Roman"/>
          <w:color w:val="auto"/>
          <w:sz w:val="28"/>
          <w:szCs w:val="28"/>
        </w:rPr>
        <w:t>Информация по жалобам</w:t>
      </w:r>
      <w:bookmarkEnd w:id="14"/>
    </w:p>
    <w:p w14:paraId="4D30C36D" w14:textId="77777777" w:rsidR="000167A8" w:rsidRPr="00C82E69" w:rsidRDefault="000167A8" w:rsidP="0049315D">
      <w:pPr>
        <w:spacing w:line="240" w:lineRule="auto"/>
        <w:ind w:firstLine="709"/>
        <w:rPr>
          <w:sz w:val="28"/>
          <w:szCs w:val="28"/>
          <w:lang w:eastAsia="ru-RU"/>
        </w:rPr>
      </w:pPr>
    </w:p>
    <w:p w14:paraId="62C61C8A" w14:textId="77777777" w:rsidR="004127F1" w:rsidRPr="00C82E69" w:rsidRDefault="004127F1" w:rsidP="0049315D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C82E69">
        <w:rPr>
          <w:rFonts w:eastAsia="Times New Roman"/>
          <w:b w:val="0"/>
          <w:bCs w:val="0"/>
          <w:lang w:eastAsia="ru-RU"/>
        </w:rPr>
        <w:t>В соответствии с Федеральным законом №</w:t>
      </w:r>
      <w:r w:rsidR="009E6AC1" w:rsidRPr="00C82E69">
        <w:rPr>
          <w:rFonts w:eastAsia="Times New Roman"/>
          <w:b w:val="0"/>
          <w:bCs w:val="0"/>
          <w:lang w:eastAsia="ru-RU"/>
        </w:rPr>
        <w:t xml:space="preserve"> </w:t>
      </w:r>
      <w:r w:rsidRPr="00C82E69">
        <w:rPr>
          <w:rFonts w:eastAsia="Times New Roman"/>
          <w:b w:val="0"/>
          <w:bCs w:val="0"/>
          <w:lang w:eastAsia="ru-RU"/>
        </w:rPr>
        <w:t>44-ФЗ</w:t>
      </w:r>
      <w:r w:rsidR="004411A1" w:rsidRPr="00C82E69">
        <w:rPr>
          <w:rFonts w:eastAsia="Times New Roman"/>
          <w:b w:val="0"/>
          <w:bCs w:val="0"/>
          <w:lang w:eastAsia="ru-RU"/>
        </w:rPr>
        <w:t xml:space="preserve"> </w:t>
      </w:r>
      <w:r w:rsidRPr="00C82E69">
        <w:rPr>
          <w:rFonts w:eastAsia="Times New Roman"/>
          <w:b w:val="0"/>
          <w:bCs w:val="0"/>
          <w:lang w:eastAsia="ru-RU"/>
        </w:rPr>
        <w:t xml:space="preserve">у участника закупки, </w:t>
      </w:r>
      <w:r w:rsidRPr="00C82E69">
        <w:rPr>
          <w:b w:val="0"/>
          <w:bCs w:val="0"/>
        </w:rPr>
        <w:t>а также у осуществляющих общественный контроль общественных объединений, объединений юридических лиц</w:t>
      </w:r>
      <w:r w:rsidR="00731AC2" w:rsidRPr="00C82E69">
        <w:rPr>
          <w:b w:val="0"/>
          <w:bCs w:val="0"/>
        </w:rPr>
        <w:t>,</w:t>
      </w:r>
      <w:r w:rsidR="002F61F1" w:rsidRPr="00C82E69">
        <w:rPr>
          <w:b w:val="0"/>
          <w:bCs w:val="0"/>
        </w:rPr>
        <w:t xml:space="preserve"> </w:t>
      </w:r>
      <w:r w:rsidRPr="00C82E69">
        <w:rPr>
          <w:rFonts w:eastAsia="Times New Roman"/>
          <w:b w:val="0"/>
          <w:bCs w:val="0"/>
          <w:lang w:eastAsia="ru-RU"/>
        </w:rPr>
        <w:t>есть право подать жалобу на действия (бездействия) заказчика, уполномоченного органа, уполномоченного учреждения, комиссий по осуществлению закупок, ее членов, должностного лица контрактной службы, контрактного управляющего, оператора электронной площадки.</w:t>
      </w:r>
    </w:p>
    <w:p w14:paraId="62AC012D" w14:textId="38CAE4E1" w:rsidR="006E5DAB" w:rsidRPr="00C82E69" w:rsidRDefault="006E5DAB" w:rsidP="006E5DAB">
      <w:pPr>
        <w:pStyle w:val="ConsPlusNormal"/>
        <w:ind w:firstLine="540"/>
        <w:jc w:val="both"/>
        <w:rPr>
          <w:b w:val="0"/>
          <w:bCs w:val="0"/>
        </w:rPr>
      </w:pPr>
      <w:r w:rsidRPr="00C82E69">
        <w:rPr>
          <w:rFonts w:eastAsia="Times New Roman"/>
          <w:b w:val="0"/>
          <w:bCs w:val="0"/>
          <w:lang w:eastAsia="ru-RU"/>
        </w:rPr>
        <w:t>В течение 2019 года в УФАС по Забайкальскому краю было подано и рассмотрено 133 жалобы</w:t>
      </w:r>
      <w:r w:rsidRPr="00C82E69">
        <w:rPr>
          <w:b w:val="0"/>
          <w:bCs w:val="0"/>
        </w:rPr>
        <w:t xml:space="preserve"> в отношении закупок, проводимых ГКУ «ЗабГосЗакуп». Доля поданных жалоб от общего количества закупок, проведенных ГКУ «ЗабГосЗакуп» - </w:t>
      </w:r>
      <w:r w:rsidR="0085033D" w:rsidRPr="00C82E69">
        <w:rPr>
          <w:b w:val="0"/>
          <w:bCs w:val="0"/>
        </w:rPr>
        <w:t>0,92</w:t>
      </w:r>
      <w:r w:rsidRPr="00C82E69">
        <w:rPr>
          <w:b w:val="0"/>
          <w:bCs w:val="0"/>
        </w:rPr>
        <w:t>%, из них:</w:t>
      </w:r>
    </w:p>
    <w:p w14:paraId="7BB616FA" w14:textId="68039BE6" w:rsidR="006E5DAB" w:rsidRPr="00C82E69" w:rsidRDefault="006E5DAB" w:rsidP="006E5DAB">
      <w:pPr>
        <w:pStyle w:val="ConsPlusNormal"/>
        <w:ind w:firstLine="540"/>
        <w:jc w:val="both"/>
        <w:rPr>
          <w:b w:val="0"/>
          <w:bCs w:val="0"/>
        </w:rPr>
      </w:pPr>
      <w:r w:rsidRPr="00C82E69">
        <w:rPr>
          <w:b w:val="0"/>
          <w:bCs w:val="0"/>
        </w:rPr>
        <w:t xml:space="preserve">по </w:t>
      </w:r>
      <w:r w:rsidR="0085033D" w:rsidRPr="00C82E69">
        <w:rPr>
          <w:b w:val="0"/>
          <w:bCs w:val="0"/>
        </w:rPr>
        <w:t>11</w:t>
      </w:r>
      <w:r w:rsidR="00DE62F3" w:rsidRPr="00C82E69">
        <w:rPr>
          <w:b w:val="0"/>
          <w:bCs w:val="0"/>
        </w:rPr>
        <w:t>6</w:t>
      </w:r>
      <w:r w:rsidRPr="00C82E69">
        <w:rPr>
          <w:b w:val="0"/>
          <w:bCs w:val="0"/>
        </w:rPr>
        <w:t xml:space="preserve"> жалобам принято решение о признании жалоб необоснованными (8</w:t>
      </w:r>
      <w:r w:rsidR="00DE62F3" w:rsidRPr="00C82E69">
        <w:rPr>
          <w:b w:val="0"/>
          <w:bCs w:val="0"/>
        </w:rPr>
        <w:t>7,22</w:t>
      </w:r>
      <w:r w:rsidRPr="00C82E69">
        <w:rPr>
          <w:b w:val="0"/>
          <w:bCs w:val="0"/>
        </w:rPr>
        <w:t>% от количества жалоб, принятых к рассмотрению);</w:t>
      </w:r>
    </w:p>
    <w:p w14:paraId="139C69C9" w14:textId="0CF98FB2" w:rsidR="006E5DAB" w:rsidRPr="00C82E69" w:rsidRDefault="006E5DAB" w:rsidP="006E5DAB">
      <w:pPr>
        <w:pStyle w:val="ConsPlusNormal"/>
        <w:ind w:firstLine="540"/>
        <w:jc w:val="both"/>
        <w:rPr>
          <w:b w:val="0"/>
          <w:bCs w:val="0"/>
        </w:rPr>
      </w:pPr>
      <w:r w:rsidRPr="00C82E69">
        <w:rPr>
          <w:b w:val="0"/>
          <w:bCs w:val="0"/>
        </w:rPr>
        <w:t>по 4 жалобам принято решение о признании ж</w:t>
      </w:r>
      <w:r w:rsidR="0085033D" w:rsidRPr="00C82E69">
        <w:rPr>
          <w:b w:val="0"/>
          <w:bCs w:val="0"/>
        </w:rPr>
        <w:t>алоб частично обоснованными (3,01</w:t>
      </w:r>
      <w:r w:rsidRPr="00C82E69">
        <w:rPr>
          <w:b w:val="0"/>
          <w:bCs w:val="0"/>
        </w:rPr>
        <w:t>%);</w:t>
      </w:r>
    </w:p>
    <w:p w14:paraId="72930C53" w14:textId="7BE6653B" w:rsidR="006E5DAB" w:rsidRPr="00C82E69" w:rsidRDefault="0085033D" w:rsidP="006E5DAB">
      <w:pPr>
        <w:pStyle w:val="ConsPlusNormal"/>
        <w:ind w:firstLine="540"/>
        <w:jc w:val="both"/>
        <w:rPr>
          <w:b w:val="0"/>
          <w:bCs w:val="0"/>
        </w:rPr>
      </w:pPr>
      <w:r w:rsidRPr="00C82E69">
        <w:rPr>
          <w:b w:val="0"/>
          <w:bCs w:val="0"/>
        </w:rPr>
        <w:t>по 8</w:t>
      </w:r>
      <w:r w:rsidR="006E5DAB" w:rsidRPr="00C82E69">
        <w:rPr>
          <w:b w:val="0"/>
          <w:bCs w:val="0"/>
        </w:rPr>
        <w:t xml:space="preserve"> жалобам принято решение о признании жалоб обоснованными (</w:t>
      </w:r>
      <w:r w:rsidRPr="00C82E69">
        <w:rPr>
          <w:b w:val="0"/>
          <w:bCs w:val="0"/>
        </w:rPr>
        <w:t>6,0</w:t>
      </w:r>
      <w:r w:rsidR="00DE62F3" w:rsidRPr="00C82E69">
        <w:rPr>
          <w:b w:val="0"/>
          <w:bCs w:val="0"/>
        </w:rPr>
        <w:t>1</w:t>
      </w:r>
      <w:r w:rsidR="006E5DAB" w:rsidRPr="00C82E69">
        <w:rPr>
          <w:b w:val="0"/>
          <w:bCs w:val="0"/>
        </w:rPr>
        <w:t>%);</w:t>
      </w:r>
    </w:p>
    <w:p w14:paraId="0E4CB0DC" w14:textId="204DA2C3" w:rsidR="006E5DAB" w:rsidRPr="00C82E69" w:rsidRDefault="0085033D" w:rsidP="006E5DAB">
      <w:pPr>
        <w:pStyle w:val="ConsPlusNormal"/>
        <w:ind w:firstLine="540"/>
        <w:jc w:val="both"/>
        <w:rPr>
          <w:b w:val="0"/>
          <w:bCs w:val="0"/>
        </w:rPr>
      </w:pPr>
      <w:r w:rsidRPr="00C82E69">
        <w:rPr>
          <w:b w:val="0"/>
          <w:bCs w:val="0"/>
        </w:rPr>
        <w:t>5</w:t>
      </w:r>
      <w:r w:rsidR="006E5DAB" w:rsidRPr="00C82E69">
        <w:rPr>
          <w:b w:val="0"/>
          <w:bCs w:val="0"/>
        </w:rPr>
        <w:t xml:space="preserve"> жалоб отозваны заявителем (</w:t>
      </w:r>
      <w:r w:rsidRPr="00C82E69">
        <w:rPr>
          <w:b w:val="0"/>
          <w:bCs w:val="0"/>
        </w:rPr>
        <w:t>3,76</w:t>
      </w:r>
      <w:r w:rsidR="006E5DAB" w:rsidRPr="00C82E69">
        <w:rPr>
          <w:b w:val="0"/>
          <w:bCs w:val="0"/>
        </w:rPr>
        <w:t>%).</w:t>
      </w:r>
    </w:p>
    <w:p w14:paraId="2F29A032" w14:textId="77777777" w:rsidR="006E5DAB" w:rsidRPr="00C82E69" w:rsidRDefault="006E5DAB" w:rsidP="006E5DAB">
      <w:pPr>
        <w:pStyle w:val="ConsPlusNormal"/>
        <w:ind w:firstLine="540"/>
        <w:jc w:val="both"/>
        <w:rPr>
          <w:b w:val="0"/>
          <w:bCs w:val="0"/>
        </w:rPr>
      </w:pPr>
      <w:r w:rsidRPr="00C82E69">
        <w:rPr>
          <w:b w:val="0"/>
          <w:bCs w:val="0"/>
        </w:rPr>
        <w:t>Жалобы участников закупок преимущественно связаны с несогласием участников закупок с положениями документации о закупке в части описания объекта закупки.</w:t>
      </w:r>
    </w:p>
    <w:p w14:paraId="6AF36173" w14:textId="15BA4D46" w:rsidR="006E5DAB" w:rsidRDefault="006E5DAB" w:rsidP="006E5DAB">
      <w:pPr>
        <w:pStyle w:val="ConsPlusNormal"/>
        <w:ind w:firstLine="540"/>
        <w:jc w:val="both"/>
        <w:rPr>
          <w:b w:val="0"/>
          <w:bCs w:val="0"/>
        </w:rPr>
      </w:pPr>
      <w:r w:rsidRPr="00C82E69">
        <w:rPr>
          <w:b w:val="0"/>
          <w:bCs w:val="0"/>
        </w:rPr>
        <w:t xml:space="preserve">В представленной ниже диаграмме показано распределение жалоб по итогам их рассмотрения в процентном отношении: </w:t>
      </w:r>
    </w:p>
    <w:p w14:paraId="27333034" w14:textId="71CCF016" w:rsidR="002744F1" w:rsidRDefault="002744F1" w:rsidP="006E5DAB">
      <w:pPr>
        <w:pStyle w:val="ConsPlusNormal"/>
        <w:ind w:firstLine="540"/>
        <w:jc w:val="both"/>
        <w:rPr>
          <w:b w:val="0"/>
          <w:bCs w:val="0"/>
        </w:rPr>
      </w:pPr>
    </w:p>
    <w:p w14:paraId="5E237AD8" w14:textId="122C9E3E" w:rsidR="002744F1" w:rsidRDefault="002744F1" w:rsidP="006E5DAB">
      <w:pPr>
        <w:pStyle w:val="ConsPlusNormal"/>
        <w:ind w:firstLine="540"/>
        <w:jc w:val="both"/>
        <w:rPr>
          <w:b w:val="0"/>
          <w:bCs w:val="0"/>
        </w:rPr>
      </w:pPr>
    </w:p>
    <w:p w14:paraId="54BF67F8" w14:textId="77777777" w:rsidR="002744F1" w:rsidRPr="00C82E69" w:rsidRDefault="002744F1" w:rsidP="006E5DAB">
      <w:pPr>
        <w:pStyle w:val="ConsPlusNormal"/>
        <w:ind w:firstLine="540"/>
        <w:jc w:val="both"/>
        <w:rPr>
          <w:b w:val="0"/>
          <w:bCs w:val="0"/>
        </w:rPr>
      </w:pPr>
    </w:p>
    <w:p w14:paraId="15EE56F7" w14:textId="77777777" w:rsidR="006E5DAB" w:rsidRPr="00022A0F" w:rsidRDefault="006E5DAB" w:rsidP="006E5DAB">
      <w:pPr>
        <w:pStyle w:val="ConsPlusNormal"/>
        <w:ind w:firstLine="540"/>
        <w:jc w:val="both"/>
        <w:rPr>
          <w:b w:val="0"/>
          <w:bCs w:val="0"/>
        </w:rPr>
      </w:pPr>
    </w:p>
    <w:p w14:paraId="738B01A4" w14:textId="77777777" w:rsidR="006E5DAB" w:rsidRPr="00C82E69" w:rsidRDefault="006E5DAB" w:rsidP="006E5DAB">
      <w:pPr>
        <w:pStyle w:val="ConsPlusNormal"/>
        <w:ind w:firstLine="540"/>
        <w:jc w:val="both"/>
        <w:rPr>
          <w:rFonts w:eastAsia="Times New Roman"/>
          <w:b w:val="0"/>
          <w:bCs w:val="0"/>
          <w:lang w:eastAsia="ru-RU"/>
        </w:rPr>
      </w:pPr>
      <w:r w:rsidRPr="00C82E69">
        <w:rPr>
          <w:rFonts w:eastAsia="Times New Roman"/>
          <w:b w:val="0"/>
          <w:bCs w:val="0"/>
          <w:noProof/>
          <w:lang w:eastAsia="ru-RU"/>
        </w:rPr>
        <w:drawing>
          <wp:inline distT="0" distB="0" distL="0" distR="0" wp14:anchorId="0763885E" wp14:editId="1F563E80">
            <wp:extent cx="5417820" cy="2857500"/>
            <wp:effectExtent l="0" t="0" r="1143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6CAEE75" w14:textId="77777777" w:rsidR="006E5DAB" w:rsidRPr="00C82E69" w:rsidRDefault="006E5DAB" w:rsidP="006E5DA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222ADE57" w14:textId="77777777" w:rsidR="006E5DAB" w:rsidRPr="00C82E69" w:rsidRDefault="006E5DAB" w:rsidP="006E5DA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В случаях, когда жалобы были признаны обоснованными, комиссией УФАС по Забайкальскому краю по рассмотрению жалоб в сфере закупок были приняты решения о признании нарушившими требования </w:t>
      </w:r>
      <w:r w:rsidRPr="00C82E69">
        <w:rPr>
          <w:rFonts w:ascii="Times New Roman" w:hAnsi="Times New Roman"/>
          <w:sz w:val="28"/>
          <w:szCs w:val="28"/>
        </w:rPr>
        <w:t>Федерального закона № 44-ФЗ:</w:t>
      </w:r>
    </w:p>
    <w:p w14:paraId="61A06F4B" w14:textId="34810E98" w:rsidR="006E5DAB" w:rsidRPr="00C82E69" w:rsidRDefault="006E5DAB" w:rsidP="006E5DA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C82E69">
        <w:rPr>
          <w:rFonts w:ascii="Times New Roman" w:hAnsi="Times New Roman"/>
          <w:sz w:val="28"/>
          <w:szCs w:val="28"/>
        </w:rPr>
        <w:t xml:space="preserve">заказчика – </w:t>
      </w:r>
      <w:r w:rsidR="0078002D" w:rsidRPr="00C82E69">
        <w:rPr>
          <w:rFonts w:ascii="Times New Roman" w:hAnsi="Times New Roman"/>
          <w:sz w:val="28"/>
          <w:szCs w:val="28"/>
        </w:rPr>
        <w:t>6</w:t>
      </w:r>
      <w:r w:rsidRPr="00C82E69">
        <w:rPr>
          <w:rFonts w:ascii="Times New Roman" w:hAnsi="Times New Roman"/>
          <w:sz w:val="28"/>
          <w:szCs w:val="28"/>
        </w:rPr>
        <w:t xml:space="preserve"> жалоб;</w:t>
      </w:r>
    </w:p>
    <w:p w14:paraId="62DA7938" w14:textId="77777777" w:rsidR="006E5DAB" w:rsidRPr="00C82E69" w:rsidRDefault="006E5DAB" w:rsidP="006E5DA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C82E69">
        <w:rPr>
          <w:rFonts w:ascii="Times New Roman" w:hAnsi="Times New Roman"/>
          <w:sz w:val="28"/>
          <w:szCs w:val="28"/>
        </w:rPr>
        <w:t>уполномоченного учреждения -1 жалоба;</w:t>
      </w:r>
    </w:p>
    <w:p w14:paraId="7269458A" w14:textId="77777777" w:rsidR="006E5DAB" w:rsidRPr="00C82E69" w:rsidRDefault="006E5DAB" w:rsidP="006E5DA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/>
          <w:sz w:val="28"/>
          <w:szCs w:val="28"/>
        </w:rPr>
        <w:t xml:space="preserve">заказчика и уполномоченного учреждения – 1 жалоба. </w:t>
      </w:r>
    </w:p>
    <w:p w14:paraId="4B9DA410" w14:textId="77777777" w:rsidR="006E5DAB" w:rsidRPr="00C82E69" w:rsidRDefault="006E5DAB" w:rsidP="006E5DA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 xml:space="preserve">В случаях, когда жалобы были признаны частично обоснованными, комиссией УФАС по Забайкальскому краю по рассмотрению жалоб в сфере закупок были приняты решения о признании нарушившими требования </w:t>
      </w:r>
      <w:r w:rsidRPr="00C82E69">
        <w:rPr>
          <w:rFonts w:ascii="Times New Roman" w:hAnsi="Times New Roman"/>
          <w:sz w:val="28"/>
          <w:szCs w:val="28"/>
        </w:rPr>
        <w:t>Федерального закона № 44-ФЗ:</w:t>
      </w:r>
    </w:p>
    <w:p w14:paraId="79ABC70F" w14:textId="77777777" w:rsidR="006E5DAB" w:rsidRPr="00C82E69" w:rsidRDefault="006E5DAB" w:rsidP="006E5DA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C82E69">
        <w:rPr>
          <w:rFonts w:ascii="Times New Roman" w:hAnsi="Times New Roman"/>
          <w:sz w:val="28"/>
          <w:szCs w:val="28"/>
        </w:rPr>
        <w:t>заказчика – 3 жалобы;</w:t>
      </w:r>
    </w:p>
    <w:p w14:paraId="4E009511" w14:textId="77777777" w:rsidR="006E5DAB" w:rsidRPr="00C82E69" w:rsidRDefault="006E5DAB" w:rsidP="006E5DA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C82E69">
        <w:rPr>
          <w:rFonts w:ascii="Times New Roman" w:hAnsi="Times New Roman"/>
          <w:sz w:val="28"/>
          <w:szCs w:val="28"/>
        </w:rPr>
        <w:t xml:space="preserve">заказчика и уполномоченного учреждения – 1 жалоба. </w:t>
      </w:r>
    </w:p>
    <w:p w14:paraId="4FDB1300" w14:textId="77777777" w:rsidR="00830F9A" w:rsidRPr="00C82E69" w:rsidRDefault="00830F9A" w:rsidP="0043501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274D020" w14:textId="77777777" w:rsidR="00B9362A" w:rsidRPr="00C82E69" w:rsidRDefault="00B9362A" w:rsidP="00B936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507597488"/>
      <w:bookmarkStart w:id="16" w:name="_Toc32921369"/>
      <w:r w:rsidRPr="00C82E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14090" w:rsidRPr="00C82E6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82E69">
        <w:rPr>
          <w:rFonts w:ascii="Times New Roman" w:hAnsi="Times New Roman" w:cs="Times New Roman"/>
          <w:color w:val="auto"/>
          <w:sz w:val="28"/>
          <w:szCs w:val="28"/>
        </w:rPr>
        <w:t>. Заключение</w:t>
      </w:r>
      <w:bookmarkEnd w:id="15"/>
      <w:bookmarkEnd w:id="16"/>
    </w:p>
    <w:p w14:paraId="53DE4E24" w14:textId="77777777" w:rsidR="00F47DB8" w:rsidRPr="00C82E69" w:rsidRDefault="00F47DB8" w:rsidP="00F47DB8">
      <w:pPr>
        <w:rPr>
          <w:lang w:eastAsia="ru-RU"/>
        </w:rPr>
      </w:pPr>
    </w:p>
    <w:p w14:paraId="09641262" w14:textId="77777777" w:rsidR="00B9362A" w:rsidRPr="00C82E69" w:rsidRDefault="00B9362A" w:rsidP="00B9362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на территории Забайкальского края реализовывались мероприятия в сфере закупок, направленные на совершенствование региональной системы управления государственными закупками, реализацию основных принципов контрактной системы, достижение запланированных показателей, характеризующих развитие сферы закупок на территории Забайкальского края, совершенствование нормативного регулирования.</w:t>
      </w:r>
    </w:p>
    <w:p w14:paraId="5F21E13D" w14:textId="07F856BE" w:rsidR="00B9362A" w:rsidRPr="00C82E69" w:rsidRDefault="00B9362A" w:rsidP="00B9362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работы за 201</w:t>
      </w:r>
      <w:r w:rsidR="00E24890" w:rsidRPr="00E248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является достижение экономии расходования бюджетных средств в размере </w:t>
      </w:r>
      <w:r w:rsidR="00E24890" w:rsidRPr="00E248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8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4890" w:rsidRPr="00E24890"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  <w:r w:rsidR="00E248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890" w:rsidRPr="00E2489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E24890" w:rsidRPr="00E248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48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890" w:rsidRPr="00E24890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начальной (максимальной) цены контрактов по закупкам, осуществленным государственными заказчиками Забайкальского края и в 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размере </w:t>
      </w:r>
      <w:r w:rsidR="00E24890" w:rsidRPr="00E24890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E248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890" w:rsidRPr="00E2489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E24890">
        <w:rPr>
          <w:rFonts w:ascii="Times New Roman" w:eastAsia="Times New Roman" w:hAnsi="Times New Roman" w:cs="Times New Roman"/>
          <w:sz w:val="28"/>
          <w:szCs w:val="28"/>
          <w:lang w:eastAsia="ru-RU"/>
        </w:rPr>
        <w:t>5,99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муниципальным закупкам, осуществленным через уполномоченное учреждение ГКУ «ЗабГосЗакуп».</w:t>
      </w:r>
    </w:p>
    <w:p w14:paraId="49F61ADA" w14:textId="4D30D7C0" w:rsidR="00B9362A" w:rsidRPr="00C82E69" w:rsidRDefault="00B9362A" w:rsidP="00B9362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все целевые показатели, запланированные на 201</w:t>
      </w:r>
      <w:r w:rsidR="00E248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закупочной деятельности на территории Забайкальского края, выполнены.</w:t>
      </w:r>
    </w:p>
    <w:p w14:paraId="0170FCF5" w14:textId="77CF1758" w:rsidR="00B9362A" w:rsidRPr="00C82E69" w:rsidRDefault="00B9362A" w:rsidP="00B936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hAnsi="Times New Roman" w:cs="Times New Roman"/>
          <w:sz w:val="28"/>
          <w:szCs w:val="28"/>
        </w:rPr>
        <w:t>В течение 201</w:t>
      </w:r>
      <w:r w:rsidR="00503B7B">
        <w:rPr>
          <w:rFonts w:ascii="Times New Roman" w:hAnsi="Times New Roman" w:cs="Times New Roman"/>
          <w:sz w:val="28"/>
          <w:szCs w:val="28"/>
        </w:rPr>
        <w:t>9</w:t>
      </w:r>
      <w:r w:rsidRPr="00C82E69">
        <w:rPr>
          <w:rFonts w:ascii="Times New Roman" w:hAnsi="Times New Roman" w:cs="Times New Roman"/>
          <w:sz w:val="28"/>
          <w:szCs w:val="28"/>
        </w:rPr>
        <w:t xml:space="preserve"> года муниципальные образования Забайкальского края активно принимали участие в централизации муниципальных закупок. Так, за отчетный период заключили соглашения с Забайкальским краем о передаче полномочий на определение поставщиков (подрядчиков, исполнителей) </w:t>
      </w:r>
      <w:r w:rsidR="00AE2B53">
        <w:rPr>
          <w:rFonts w:ascii="Times New Roman" w:hAnsi="Times New Roman" w:cs="Times New Roman"/>
          <w:sz w:val="28"/>
          <w:szCs w:val="28"/>
        </w:rPr>
        <w:t>2</w:t>
      </w:r>
      <w:r w:rsidRPr="00C82E69">
        <w:rPr>
          <w:rFonts w:ascii="Times New Roman" w:hAnsi="Times New Roman" w:cs="Times New Roman"/>
          <w:sz w:val="28"/>
          <w:szCs w:val="28"/>
        </w:rPr>
        <w:t xml:space="preserve"> муниципальных район</w:t>
      </w:r>
      <w:r w:rsidR="008603B1" w:rsidRPr="00C82E69">
        <w:rPr>
          <w:rFonts w:ascii="Times New Roman" w:hAnsi="Times New Roman" w:cs="Times New Roman"/>
          <w:sz w:val="28"/>
          <w:szCs w:val="28"/>
        </w:rPr>
        <w:t>а</w:t>
      </w:r>
      <w:r w:rsidRPr="00C82E69">
        <w:rPr>
          <w:rFonts w:ascii="Times New Roman" w:hAnsi="Times New Roman" w:cs="Times New Roman"/>
          <w:sz w:val="28"/>
          <w:szCs w:val="28"/>
        </w:rPr>
        <w:t xml:space="preserve">, </w:t>
      </w:r>
      <w:r w:rsidR="00AE2B53">
        <w:rPr>
          <w:rFonts w:ascii="Times New Roman" w:hAnsi="Times New Roman" w:cs="Times New Roman"/>
          <w:sz w:val="28"/>
          <w:szCs w:val="28"/>
        </w:rPr>
        <w:t>1</w:t>
      </w:r>
      <w:r w:rsidRPr="00C82E69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AE2B53">
        <w:rPr>
          <w:rFonts w:ascii="Times New Roman" w:hAnsi="Times New Roman" w:cs="Times New Roman"/>
          <w:sz w:val="28"/>
          <w:szCs w:val="28"/>
        </w:rPr>
        <w:t>ое</w:t>
      </w:r>
      <w:r w:rsidRPr="00C82E6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E2B53">
        <w:rPr>
          <w:rFonts w:ascii="Times New Roman" w:hAnsi="Times New Roman" w:cs="Times New Roman"/>
          <w:sz w:val="28"/>
          <w:szCs w:val="28"/>
        </w:rPr>
        <w:t>е, 1 городской округ</w:t>
      </w:r>
      <w:r w:rsidRPr="00C82E69">
        <w:rPr>
          <w:rFonts w:ascii="Times New Roman" w:hAnsi="Times New Roman" w:cs="Times New Roman"/>
          <w:sz w:val="28"/>
          <w:szCs w:val="28"/>
        </w:rPr>
        <w:t xml:space="preserve"> и </w:t>
      </w:r>
      <w:r w:rsidR="00AE2B53">
        <w:rPr>
          <w:rFonts w:ascii="Times New Roman" w:hAnsi="Times New Roman" w:cs="Times New Roman"/>
          <w:sz w:val="28"/>
          <w:szCs w:val="28"/>
        </w:rPr>
        <w:t>2</w:t>
      </w:r>
      <w:r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8603B1" w:rsidRPr="00C82E69">
        <w:rPr>
          <w:rFonts w:ascii="Times New Roman" w:hAnsi="Times New Roman" w:cs="Times New Roman"/>
          <w:sz w:val="28"/>
          <w:szCs w:val="28"/>
        </w:rPr>
        <w:t>сельск</w:t>
      </w:r>
      <w:r w:rsidR="00AE2B53">
        <w:rPr>
          <w:rFonts w:ascii="Times New Roman" w:hAnsi="Times New Roman" w:cs="Times New Roman"/>
          <w:sz w:val="28"/>
          <w:szCs w:val="28"/>
        </w:rPr>
        <w:t>их</w:t>
      </w:r>
      <w:r w:rsidR="008603B1" w:rsidRPr="00C82E6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E2B53">
        <w:rPr>
          <w:rFonts w:ascii="Times New Roman" w:hAnsi="Times New Roman" w:cs="Times New Roman"/>
          <w:sz w:val="28"/>
          <w:szCs w:val="28"/>
        </w:rPr>
        <w:t>я</w:t>
      </w:r>
      <w:r w:rsidRPr="00C82E69">
        <w:rPr>
          <w:rFonts w:ascii="Times New Roman" w:hAnsi="Times New Roman" w:cs="Times New Roman"/>
          <w:sz w:val="28"/>
          <w:szCs w:val="28"/>
        </w:rPr>
        <w:t xml:space="preserve"> </w:t>
      </w:r>
      <w:r w:rsidR="00266363" w:rsidRPr="00C82E69">
        <w:rPr>
          <w:rFonts w:ascii="Times New Roman" w:hAnsi="Times New Roman" w:cs="Times New Roman"/>
          <w:sz w:val="28"/>
          <w:szCs w:val="28"/>
        </w:rPr>
        <w:t>(</w:t>
      </w:r>
      <w:r w:rsidR="00AE2B53">
        <w:rPr>
          <w:rFonts w:ascii="Times New Roman" w:hAnsi="Times New Roman" w:cs="Times New Roman"/>
          <w:sz w:val="28"/>
          <w:szCs w:val="28"/>
        </w:rPr>
        <w:t xml:space="preserve">119 </w:t>
      </w:r>
      <w:r w:rsidR="00266363" w:rsidRPr="00C82E69">
        <w:rPr>
          <w:rFonts w:ascii="Times New Roman" w:hAnsi="Times New Roman" w:cs="Times New Roman"/>
          <w:sz w:val="28"/>
          <w:szCs w:val="28"/>
        </w:rPr>
        <w:t>муниципальных заказчик</w:t>
      </w:r>
      <w:r w:rsidR="00AE2B53">
        <w:rPr>
          <w:rFonts w:ascii="Times New Roman" w:hAnsi="Times New Roman" w:cs="Times New Roman"/>
          <w:sz w:val="28"/>
          <w:szCs w:val="28"/>
        </w:rPr>
        <w:t>а</w:t>
      </w:r>
      <w:r w:rsidR="00266363" w:rsidRPr="00C82E69">
        <w:rPr>
          <w:rFonts w:ascii="Times New Roman" w:hAnsi="Times New Roman" w:cs="Times New Roman"/>
          <w:sz w:val="28"/>
          <w:szCs w:val="28"/>
        </w:rPr>
        <w:t>)</w:t>
      </w:r>
      <w:r w:rsidRPr="00C82E69">
        <w:rPr>
          <w:rFonts w:ascii="Times New Roman" w:hAnsi="Times New Roman" w:cs="Times New Roman"/>
          <w:sz w:val="28"/>
          <w:szCs w:val="28"/>
        </w:rPr>
        <w:t xml:space="preserve">. Всего с начала централизации муниципальных закупок на территории Забайкальского края </w:t>
      </w:r>
      <w:r w:rsidR="00AE2B53">
        <w:rPr>
          <w:rFonts w:ascii="Times New Roman" w:hAnsi="Times New Roman" w:cs="Times New Roman"/>
          <w:sz w:val="28"/>
          <w:szCs w:val="28"/>
        </w:rPr>
        <w:t>671</w:t>
      </w:r>
      <w:r w:rsidRPr="00C82E6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AE2B53">
        <w:rPr>
          <w:rFonts w:ascii="Times New Roman" w:hAnsi="Times New Roman" w:cs="Times New Roman"/>
          <w:sz w:val="28"/>
          <w:szCs w:val="28"/>
        </w:rPr>
        <w:t>й</w:t>
      </w:r>
      <w:r w:rsidRPr="00C82E69">
        <w:rPr>
          <w:rFonts w:ascii="Times New Roman" w:hAnsi="Times New Roman" w:cs="Times New Roman"/>
          <w:sz w:val="28"/>
          <w:szCs w:val="28"/>
        </w:rPr>
        <w:t xml:space="preserve"> заказчик осуществля</w:t>
      </w:r>
      <w:r w:rsidR="00AE2B53">
        <w:rPr>
          <w:rFonts w:ascii="Times New Roman" w:hAnsi="Times New Roman" w:cs="Times New Roman"/>
          <w:sz w:val="28"/>
          <w:szCs w:val="28"/>
        </w:rPr>
        <w:t>е</w:t>
      </w:r>
      <w:r w:rsidRPr="00C82E69">
        <w:rPr>
          <w:rFonts w:ascii="Times New Roman" w:hAnsi="Times New Roman" w:cs="Times New Roman"/>
          <w:sz w:val="28"/>
          <w:szCs w:val="28"/>
        </w:rPr>
        <w:t>т определение поставщиков (подрядчиков, исполнителей) посредством взаимодействия с уполномоченным учреждением ГКУ «ЗабГосЗакуп»</w:t>
      </w:r>
      <w:r w:rsidR="00AE2B53">
        <w:rPr>
          <w:rFonts w:ascii="Times New Roman" w:hAnsi="Times New Roman" w:cs="Times New Roman"/>
          <w:sz w:val="28"/>
          <w:szCs w:val="28"/>
        </w:rPr>
        <w:t xml:space="preserve"> (13 муниципальных районов, 8 городских поселений, 2 городских округа и 3 сельских поселения)</w:t>
      </w:r>
      <w:r w:rsidRPr="00C82E69">
        <w:rPr>
          <w:rFonts w:ascii="Times New Roman" w:hAnsi="Times New Roman" w:cs="Times New Roman"/>
          <w:sz w:val="28"/>
          <w:szCs w:val="28"/>
        </w:rPr>
        <w:t>.</w:t>
      </w:r>
    </w:p>
    <w:p w14:paraId="66A4FBB9" w14:textId="0C468804" w:rsidR="00B9362A" w:rsidRDefault="00B9362A" w:rsidP="00503B7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рационального расходования бюджетных средств и внебюджетных источников финансирования, увеличения объема закупок и развития конкуренции на территории Забайкальского края в течение 201</w:t>
      </w:r>
      <w:r w:rsidR="0050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успешно проводились совместные торги. </w:t>
      </w:r>
      <w:r w:rsidR="0050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Высокую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</w:t>
      </w:r>
      <w:r w:rsidR="0050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показывают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совместные аукционы на поставку </w:t>
      </w:r>
      <w:r w:rsidR="00B3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 офисной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Экономия бюджетных средств по таким аукционам в среднем состав</w:t>
      </w:r>
      <w:r w:rsidR="0050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D4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0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F2D49"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Pr="00C8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начальной (максимальной) цены контрактов. В п</w:t>
      </w:r>
      <w:r w:rsidRPr="00C82E69">
        <w:rPr>
          <w:rFonts w:ascii="Times New Roman" w:hAnsi="Times New Roman" w:cs="Times New Roman"/>
          <w:sz w:val="28"/>
          <w:szCs w:val="28"/>
        </w:rPr>
        <w:t>еречень товаров и услуг, в отношении которых рекомендуется проводить совместные торги, своевременно вносились изменения по расширению перечня по просьбам заказчиков.</w:t>
      </w:r>
      <w:r w:rsidR="00503B7B">
        <w:rPr>
          <w:rFonts w:ascii="Times New Roman" w:hAnsi="Times New Roman" w:cs="Times New Roman"/>
          <w:sz w:val="28"/>
          <w:szCs w:val="28"/>
        </w:rPr>
        <w:t xml:space="preserve"> На конец 2019 года в данный перечень включено 73 позиции (бензин,</w:t>
      </w:r>
      <w:r w:rsidR="00C94209">
        <w:rPr>
          <w:rFonts w:ascii="Times New Roman" w:hAnsi="Times New Roman" w:cs="Times New Roman"/>
          <w:sz w:val="28"/>
          <w:szCs w:val="28"/>
        </w:rPr>
        <w:t xml:space="preserve"> уголь,</w:t>
      </w:r>
      <w:r w:rsidR="00503B7B">
        <w:rPr>
          <w:rFonts w:ascii="Times New Roman" w:hAnsi="Times New Roman" w:cs="Times New Roman"/>
          <w:sz w:val="28"/>
          <w:szCs w:val="28"/>
        </w:rPr>
        <w:t xml:space="preserve"> изделия медицинского назначения, медицинское оборудование, автотранспортные средства, компьютеры, мебель, продукты питания и т.д.)</w:t>
      </w:r>
      <w:r w:rsidR="00AE2B53">
        <w:rPr>
          <w:rFonts w:ascii="Times New Roman" w:hAnsi="Times New Roman" w:cs="Times New Roman"/>
          <w:sz w:val="28"/>
          <w:szCs w:val="28"/>
        </w:rPr>
        <w:t>.</w:t>
      </w:r>
    </w:p>
    <w:p w14:paraId="22F71825" w14:textId="66F35093" w:rsidR="00AE2B53" w:rsidRPr="00503B7B" w:rsidRDefault="000A28BC" w:rsidP="00503B7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Внедренная с 01 января 2019 года система закупок малого объема в виде модуля АИС «Госзаказ» успешно функционировала в течение отчетного периода. Так, за 2019 год государственными заказчиками Забайкальского края в нем размещено 4288 закупок на общую сумму 308,47 млн. рублей.</w:t>
      </w:r>
    </w:p>
    <w:p w14:paraId="6259D54D" w14:textId="118A53D6" w:rsidR="00B9362A" w:rsidRPr="00C82E69" w:rsidRDefault="00B9362A" w:rsidP="00B9362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9">
        <w:rPr>
          <w:rFonts w:ascii="Times New Roman" w:hAnsi="Times New Roman" w:cs="Times New Roman"/>
          <w:sz w:val="28"/>
          <w:szCs w:val="28"/>
        </w:rPr>
        <w:t>Для минимизации нарушений законодательства о контрактной системе в 20</w:t>
      </w:r>
      <w:r w:rsidR="00503B7B">
        <w:rPr>
          <w:rFonts w:ascii="Times New Roman" w:hAnsi="Times New Roman" w:cs="Times New Roman"/>
          <w:sz w:val="28"/>
          <w:szCs w:val="28"/>
        </w:rPr>
        <w:t>20</w:t>
      </w:r>
      <w:r w:rsidRPr="00C82E69">
        <w:rPr>
          <w:rFonts w:ascii="Times New Roman" w:hAnsi="Times New Roman" w:cs="Times New Roman"/>
          <w:sz w:val="28"/>
          <w:szCs w:val="28"/>
        </w:rPr>
        <w:t xml:space="preserve"> году необходимо продолжить реализацию мероприятий, направленных на обучение специалистов государственных и муниципальных заказчиков в сфере закупок. </w:t>
      </w:r>
    </w:p>
    <w:p w14:paraId="2B58E243" w14:textId="77777777" w:rsidR="00B9362A" w:rsidRPr="00C82E69" w:rsidRDefault="00B9362A" w:rsidP="00B9362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закупочной деятельности, осуществляемой в Забайкальском крае, позволил выработать меры рекомендательного характера для заказчиков, а именно:</w:t>
      </w:r>
    </w:p>
    <w:p w14:paraId="0BECDE6A" w14:textId="77777777" w:rsidR="00B9362A" w:rsidRPr="00C82E69" w:rsidRDefault="00B9362A" w:rsidP="00B9362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закупок в строгом соответствии с действующим законодательством;</w:t>
      </w:r>
    </w:p>
    <w:p w14:paraId="191D3338" w14:textId="77777777" w:rsidR="00B9362A" w:rsidRPr="00C82E69" w:rsidRDefault="00B9362A" w:rsidP="00B9362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исключения приобретения товаров, работ, услуг, выходящих за рамки разумной необходимости, включая предметы роскоши; </w:t>
      </w:r>
    </w:p>
    <w:p w14:paraId="1042B35A" w14:textId="77777777" w:rsidR="00B9362A" w:rsidRPr="00C82E69" w:rsidRDefault="00B9362A" w:rsidP="00B9362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недопущение закупок по завышенным ценам;</w:t>
      </w:r>
    </w:p>
    <w:p w14:paraId="69E74C86" w14:textId="77777777" w:rsidR="00B9362A" w:rsidRPr="00C82E69" w:rsidRDefault="00B9362A" w:rsidP="00B9362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распорядителям бюджетных средств - необходимость учета закупок малого объема (по п</w:t>
      </w:r>
      <w:r w:rsidR="000B0E58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унктам 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0E58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5 ч</w:t>
      </w:r>
      <w:r w:rsidR="000B0E58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0B0E58"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C8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 Федерального закона № 44-ФЗ) своих подведомственных учреждений.  </w:t>
      </w:r>
    </w:p>
    <w:p w14:paraId="696F9FCC" w14:textId="3BBFE605" w:rsidR="00B9362A" w:rsidRPr="00C30CFA" w:rsidRDefault="00B9362A" w:rsidP="00B9362A">
      <w:pPr>
        <w:pStyle w:val="ConsPlusNormal"/>
        <w:ind w:firstLine="709"/>
        <w:jc w:val="both"/>
        <w:rPr>
          <w:b w:val="0"/>
        </w:rPr>
      </w:pPr>
      <w:r w:rsidRPr="00C82E69">
        <w:rPr>
          <w:b w:val="0"/>
        </w:rPr>
        <w:t>В 20</w:t>
      </w:r>
      <w:r w:rsidR="00503B7B">
        <w:rPr>
          <w:b w:val="0"/>
        </w:rPr>
        <w:t>20</w:t>
      </w:r>
      <w:r w:rsidRPr="00C82E69">
        <w:rPr>
          <w:b w:val="0"/>
        </w:rPr>
        <w:t xml:space="preserve"> году в </w:t>
      </w:r>
      <w:r w:rsidRPr="00C82E69">
        <w:rPr>
          <w:rFonts w:eastAsia="Times New Roman"/>
          <w:b w:val="0"/>
          <w:lang w:eastAsia="ru-RU"/>
        </w:rPr>
        <w:t xml:space="preserve">целях реализации постановления Правительства Забайкальского края </w:t>
      </w:r>
      <w:r w:rsidRPr="00C82E69">
        <w:rPr>
          <w:rFonts w:eastAsia="Calibri"/>
          <w:b w:val="0"/>
        </w:rPr>
        <w:t>от 25 октября 2016 года № 404 «Об утверждении Правил осуществления мониторинга закупок, товаров, работ, услуг для обеспечения государственных нужд Забайкальского края»</w:t>
      </w:r>
      <w:r w:rsidR="00015617" w:rsidRPr="00C82E69">
        <w:rPr>
          <w:rFonts w:eastAsia="Calibri"/>
          <w:b w:val="0"/>
        </w:rPr>
        <w:t xml:space="preserve"> </w:t>
      </w:r>
      <w:r w:rsidRPr="00C82E69">
        <w:rPr>
          <w:rFonts w:eastAsia="Times New Roman"/>
          <w:b w:val="0"/>
          <w:lang w:eastAsia="ru-RU"/>
        </w:rPr>
        <w:t>Министерством финансов Забайкальского края планируется продолжить взаимодействие со всеми участниками контрактной системы Забайкальского края в целях выработки перспективных направлений развития сферы закупок.</w:t>
      </w:r>
    </w:p>
    <w:p w14:paraId="7A523D42" w14:textId="77777777" w:rsidR="00B9362A" w:rsidRDefault="00B9362A" w:rsidP="00B9362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4F940" w14:textId="77777777" w:rsidR="00B9362A" w:rsidRPr="00517C61" w:rsidRDefault="00B9362A" w:rsidP="00B9362A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19DAD1DC" w14:textId="77777777" w:rsidR="00830F9A" w:rsidRDefault="00830F9A" w:rsidP="0043501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830F9A" w:rsidSect="00CF3F0E">
      <w:headerReference w:type="default" r:id="rId18"/>
      <w:footerReference w:type="default" r:id="rId1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F84CB" w14:textId="77777777" w:rsidR="0048126B" w:rsidRDefault="0048126B" w:rsidP="001E5A31">
      <w:pPr>
        <w:spacing w:line="240" w:lineRule="auto"/>
      </w:pPr>
      <w:r>
        <w:separator/>
      </w:r>
    </w:p>
  </w:endnote>
  <w:endnote w:type="continuationSeparator" w:id="0">
    <w:p w14:paraId="63EC582F" w14:textId="77777777" w:rsidR="0048126B" w:rsidRDefault="0048126B" w:rsidP="001E5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8A00D" w14:textId="77777777" w:rsidR="0048126B" w:rsidRDefault="0048126B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</w:p>
  <w:p w14:paraId="58C0FED8" w14:textId="77777777" w:rsidR="0048126B" w:rsidRPr="00A27C55" w:rsidRDefault="0048126B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A27C55">
      <w:rPr>
        <w:rFonts w:ascii="Times New Roman" w:hAnsi="Times New Roman" w:cs="Times New Roman"/>
        <w:sz w:val="24"/>
        <w:szCs w:val="24"/>
      </w:rPr>
      <w:t xml:space="preserve">Министерство </w:t>
    </w:r>
    <w:r>
      <w:rPr>
        <w:rFonts w:ascii="Times New Roman" w:hAnsi="Times New Roman" w:cs="Times New Roman"/>
        <w:sz w:val="24"/>
        <w:szCs w:val="24"/>
      </w:rPr>
      <w:t>финансов</w:t>
    </w:r>
    <w:r w:rsidRPr="00A27C55">
      <w:rPr>
        <w:rFonts w:ascii="Times New Roman" w:hAnsi="Times New Roman" w:cs="Times New Roman"/>
        <w:sz w:val="24"/>
        <w:szCs w:val="24"/>
      </w:rPr>
      <w:t xml:space="preserve"> Забайкальского края</w:t>
    </w: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535EE" wp14:editId="63A2B63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41960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60B455A" w14:textId="77777777" w:rsidR="0048126B" w:rsidRDefault="0048126B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49704465" w14:textId="77777777" w:rsidR="0048126B" w:rsidRPr="00A27C55" w:rsidRDefault="0048126B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6</w: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535EE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3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" filled="f" stroked="f" strokeweight=".5pt">
              <v:textbox style="mso-fit-shape-to-text:t">
                <w:txbxContent>
                  <w:p w14:paraId="160B455A" w14:textId="77777777" w:rsidR="0048126B" w:rsidRDefault="0048126B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</w:p>
                  <w:p w14:paraId="49704465" w14:textId="77777777" w:rsidR="0048126B" w:rsidRPr="00A27C55" w:rsidRDefault="0048126B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24"/>
                      </w:rPr>
                      <w:t>6</w: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 w:cs="Times New Roman"/>
        <w:noProof/>
        <w:color w:val="4F81BD" w:themeColor="accent1"/>
        <w:sz w:val="24"/>
        <w:szCs w:val="24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43626A3" wp14:editId="5C752B4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39790" cy="3619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BBAD4E" id="Прямоугольник 58" o:spid="_x0000_s1026" style="position:absolute;margin-left:0;margin-top:0;width:467.7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76347" w14:textId="77777777" w:rsidR="0048126B" w:rsidRDefault="0048126B" w:rsidP="001E5A31">
      <w:pPr>
        <w:spacing w:line="240" w:lineRule="auto"/>
      </w:pPr>
      <w:r>
        <w:separator/>
      </w:r>
    </w:p>
  </w:footnote>
  <w:footnote w:type="continuationSeparator" w:id="0">
    <w:p w14:paraId="48881C73" w14:textId="77777777" w:rsidR="0048126B" w:rsidRDefault="0048126B" w:rsidP="001E5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BC76F" w14:textId="77777777" w:rsidR="0048126B" w:rsidRDefault="0048126B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sdt>
      <w:sdtPr>
        <w:rPr>
          <w:rFonts w:ascii="Times New Roman" w:eastAsiaTheme="majorEastAsia" w:hAnsi="Times New Roman" w:cs="Times New Roman"/>
          <w:sz w:val="24"/>
          <w:szCs w:val="24"/>
        </w:rPr>
        <w:alias w:val="Название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eastAsiaTheme="majorEastAsia" w:hAnsi="Times New Roman" w:cs="Times New Roman"/>
            <w:sz w:val="24"/>
            <w:szCs w:val="24"/>
          </w:rPr>
          <w:t>Сводный а</w:t>
        </w:r>
        <w:r w:rsidRPr="00702362">
          <w:rPr>
            <w:rFonts w:ascii="Times New Roman" w:eastAsiaTheme="majorEastAsia" w:hAnsi="Times New Roman" w:cs="Times New Roman"/>
            <w:sz w:val="24"/>
            <w:szCs w:val="24"/>
          </w:rPr>
          <w:t>налитический отчет за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 xml:space="preserve"> </w:t>
        </w:r>
        <w:r w:rsidRPr="00702362">
          <w:rPr>
            <w:rFonts w:ascii="Times New Roman" w:eastAsiaTheme="majorEastAsia" w:hAnsi="Times New Roman" w:cs="Times New Roman"/>
            <w:sz w:val="24"/>
            <w:szCs w:val="24"/>
          </w:rPr>
          <w:t>201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>9</w:t>
        </w:r>
        <w:r w:rsidRPr="00702362">
          <w:rPr>
            <w:rFonts w:ascii="Times New Roman" w:eastAsiaTheme="majorEastAsia" w:hAnsi="Times New Roman" w:cs="Times New Roman"/>
            <w:sz w:val="24"/>
            <w:szCs w:val="24"/>
          </w:rPr>
          <w:t xml:space="preserve"> год</w:t>
        </w:r>
      </w:sdtContent>
    </w:sdt>
    <w:r>
      <w:rPr>
        <w:rFonts w:ascii="Times New Roman" w:eastAsiaTheme="majorEastAsia" w:hAnsi="Times New Roman" w:cs="Times New Roman"/>
        <w:sz w:val="24"/>
        <w:szCs w:val="24"/>
      </w:rPr>
      <w:tab/>
    </w:r>
  </w:p>
  <w:p w14:paraId="64CEECA0" w14:textId="77777777" w:rsidR="0048126B" w:rsidRPr="00702362" w:rsidRDefault="0048126B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D4B"/>
    <w:multiLevelType w:val="hybridMultilevel"/>
    <w:tmpl w:val="39E0CC36"/>
    <w:lvl w:ilvl="0" w:tplc="1C6E02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B11"/>
    <w:multiLevelType w:val="hybridMultilevel"/>
    <w:tmpl w:val="491C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25F7"/>
    <w:multiLevelType w:val="hybridMultilevel"/>
    <w:tmpl w:val="76CCEC00"/>
    <w:lvl w:ilvl="0" w:tplc="B6A8C22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B67CE"/>
    <w:multiLevelType w:val="hybridMultilevel"/>
    <w:tmpl w:val="FC8ACA88"/>
    <w:lvl w:ilvl="0" w:tplc="8204389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 w15:restartNumberingAfterBreak="0">
    <w:nsid w:val="1BBC3235"/>
    <w:multiLevelType w:val="hybridMultilevel"/>
    <w:tmpl w:val="D05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6161A"/>
    <w:multiLevelType w:val="hybridMultilevel"/>
    <w:tmpl w:val="FF9824C6"/>
    <w:lvl w:ilvl="0" w:tplc="F6E07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B952DF4"/>
    <w:multiLevelType w:val="hybridMultilevel"/>
    <w:tmpl w:val="AA4CC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22745"/>
    <w:multiLevelType w:val="hybridMultilevel"/>
    <w:tmpl w:val="6C8E13C4"/>
    <w:lvl w:ilvl="0" w:tplc="BB540566">
      <w:start w:val="10"/>
      <w:numFmt w:val="decimal"/>
      <w:lvlText w:val="%1."/>
      <w:lvlJc w:val="left"/>
      <w:pPr>
        <w:ind w:left="26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8" w15:restartNumberingAfterBreak="0">
    <w:nsid w:val="4F442CCB"/>
    <w:multiLevelType w:val="hybridMultilevel"/>
    <w:tmpl w:val="64F0CEF0"/>
    <w:lvl w:ilvl="0" w:tplc="F4284C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8495F"/>
    <w:multiLevelType w:val="hybridMultilevel"/>
    <w:tmpl w:val="D416F63C"/>
    <w:lvl w:ilvl="0" w:tplc="2CE84F76">
      <w:start w:val="9"/>
      <w:numFmt w:val="decimal"/>
      <w:lvlText w:val="%1."/>
      <w:lvlJc w:val="left"/>
      <w:pPr>
        <w:ind w:left="22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66896946"/>
    <w:multiLevelType w:val="hybridMultilevel"/>
    <w:tmpl w:val="FDD802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75A81"/>
    <w:multiLevelType w:val="hybridMultilevel"/>
    <w:tmpl w:val="87D0CA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F70ED"/>
    <w:multiLevelType w:val="hybridMultilevel"/>
    <w:tmpl w:val="4B40634A"/>
    <w:lvl w:ilvl="0" w:tplc="60925B20">
      <w:start w:val="9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417188"/>
    <w:multiLevelType w:val="hybridMultilevel"/>
    <w:tmpl w:val="F0F489EE"/>
    <w:lvl w:ilvl="0" w:tplc="2C6EE27A">
      <w:start w:val="10"/>
      <w:numFmt w:val="decimal"/>
      <w:lvlText w:val="%1."/>
      <w:lvlJc w:val="left"/>
      <w:pPr>
        <w:ind w:left="1226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EB07AAD"/>
    <w:multiLevelType w:val="hybridMultilevel"/>
    <w:tmpl w:val="A2FC1F88"/>
    <w:lvl w:ilvl="0" w:tplc="98100B7A">
      <w:start w:val="10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A09"/>
    <w:rsid w:val="00000169"/>
    <w:rsid w:val="00000AC1"/>
    <w:rsid w:val="00001117"/>
    <w:rsid w:val="00001164"/>
    <w:rsid w:val="000014B8"/>
    <w:rsid w:val="00001630"/>
    <w:rsid w:val="000017CE"/>
    <w:rsid w:val="00001A9F"/>
    <w:rsid w:val="00001AC3"/>
    <w:rsid w:val="00001D38"/>
    <w:rsid w:val="00001FB8"/>
    <w:rsid w:val="000021FE"/>
    <w:rsid w:val="000023B1"/>
    <w:rsid w:val="0000254D"/>
    <w:rsid w:val="00002B23"/>
    <w:rsid w:val="00003063"/>
    <w:rsid w:val="00003447"/>
    <w:rsid w:val="000036B2"/>
    <w:rsid w:val="00004178"/>
    <w:rsid w:val="0000429E"/>
    <w:rsid w:val="000044B0"/>
    <w:rsid w:val="0000476C"/>
    <w:rsid w:val="00004B69"/>
    <w:rsid w:val="00004BF2"/>
    <w:rsid w:val="00004C17"/>
    <w:rsid w:val="00004C25"/>
    <w:rsid w:val="00004F1C"/>
    <w:rsid w:val="00005668"/>
    <w:rsid w:val="000056BF"/>
    <w:rsid w:val="0000603D"/>
    <w:rsid w:val="000061B7"/>
    <w:rsid w:val="000061C8"/>
    <w:rsid w:val="00006464"/>
    <w:rsid w:val="0000671D"/>
    <w:rsid w:val="00006906"/>
    <w:rsid w:val="00006A92"/>
    <w:rsid w:val="00006B08"/>
    <w:rsid w:val="00007378"/>
    <w:rsid w:val="00007633"/>
    <w:rsid w:val="00007BFB"/>
    <w:rsid w:val="00007E41"/>
    <w:rsid w:val="00007E73"/>
    <w:rsid w:val="00010048"/>
    <w:rsid w:val="0001058E"/>
    <w:rsid w:val="00010903"/>
    <w:rsid w:val="00010A5E"/>
    <w:rsid w:val="00010A8E"/>
    <w:rsid w:val="00010B2D"/>
    <w:rsid w:val="00010CA3"/>
    <w:rsid w:val="00010EF6"/>
    <w:rsid w:val="0001122F"/>
    <w:rsid w:val="00011967"/>
    <w:rsid w:val="00012249"/>
    <w:rsid w:val="00012DAF"/>
    <w:rsid w:val="00012E2B"/>
    <w:rsid w:val="00013195"/>
    <w:rsid w:val="00013508"/>
    <w:rsid w:val="0001377F"/>
    <w:rsid w:val="0001422C"/>
    <w:rsid w:val="00014992"/>
    <w:rsid w:val="00014BF3"/>
    <w:rsid w:val="00014D71"/>
    <w:rsid w:val="000153C3"/>
    <w:rsid w:val="0001556F"/>
    <w:rsid w:val="00015617"/>
    <w:rsid w:val="000157E3"/>
    <w:rsid w:val="000158EB"/>
    <w:rsid w:val="0001590D"/>
    <w:rsid w:val="00015B56"/>
    <w:rsid w:val="00015F6F"/>
    <w:rsid w:val="0001661E"/>
    <w:rsid w:val="000167A8"/>
    <w:rsid w:val="00016C97"/>
    <w:rsid w:val="00016EB3"/>
    <w:rsid w:val="00016F5A"/>
    <w:rsid w:val="00017096"/>
    <w:rsid w:val="000171C0"/>
    <w:rsid w:val="00017244"/>
    <w:rsid w:val="00017C5B"/>
    <w:rsid w:val="0002000F"/>
    <w:rsid w:val="0002014D"/>
    <w:rsid w:val="000202F3"/>
    <w:rsid w:val="00020495"/>
    <w:rsid w:val="0002075D"/>
    <w:rsid w:val="0002081D"/>
    <w:rsid w:val="00020B6E"/>
    <w:rsid w:val="00020D50"/>
    <w:rsid w:val="00020E15"/>
    <w:rsid w:val="00020E9B"/>
    <w:rsid w:val="00021156"/>
    <w:rsid w:val="000216B8"/>
    <w:rsid w:val="00021E05"/>
    <w:rsid w:val="0002239D"/>
    <w:rsid w:val="00022A0F"/>
    <w:rsid w:val="00022F12"/>
    <w:rsid w:val="00023595"/>
    <w:rsid w:val="000236A1"/>
    <w:rsid w:val="00023C90"/>
    <w:rsid w:val="00023FBD"/>
    <w:rsid w:val="000240A4"/>
    <w:rsid w:val="0002460B"/>
    <w:rsid w:val="0002470A"/>
    <w:rsid w:val="00024E82"/>
    <w:rsid w:val="000253F4"/>
    <w:rsid w:val="00025584"/>
    <w:rsid w:val="00025A5F"/>
    <w:rsid w:val="00025EBE"/>
    <w:rsid w:val="000265C8"/>
    <w:rsid w:val="000266CF"/>
    <w:rsid w:val="0002677A"/>
    <w:rsid w:val="00026CA3"/>
    <w:rsid w:val="00026CCD"/>
    <w:rsid w:val="000270F9"/>
    <w:rsid w:val="000277DC"/>
    <w:rsid w:val="00027830"/>
    <w:rsid w:val="00027985"/>
    <w:rsid w:val="00027D1E"/>
    <w:rsid w:val="00030387"/>
    <w:rsid w:val="000304A9"/>
    <w:rsid w:val="00030655"/>
    <w:rsid w:val="00030F67"/>
    <w:rsid w:val="0003126F"/>
    <w:rsid w:val="0003192C"/>
    <w:rsid w:val="000324E7"/>
    <w:rsid w:val="000326B3"/>
    <w:rsid w:val="00032874"/>
    <w:rsid w:val="00032896"/>
    <w:rsid w:val="000330D4"/>
    <w:rsid w:val="0003372B"/>
    <w:rsid w:val="00033B64"/>
    <w:rsid w:val="00033B6D"/>
    <w:rsid w:val="00033F16"/>
    <w:rsid w:val="00033F18"/>
    <w:rsid w:val="00033F80"/>
    <w:rsid w:val="0003428E"/>
    <w:rsid w:val="00034401"/>
    <w:rsid w:val="0003461C"/>
    <w:rsid w:val="0003466E"/>
    <w:rsid w:val="00034D41"/>
    <w:rsid w:val="00035338"/>
    <w:rsid w:val="0003558D"/>
    <w:rsid w:val="000356CD"/>
    <w:rsid w:val="00035872"/>
    <w:rsid w:val="000358B7"/>
    <w:rsid w:val="00035B46"/>
    <w:rsid w:val="000361C1"/>
    <w:rsid w:val="00036301"/>
    <w:rsid w:val="00036411"/>
    <w:rsid w:val="00036505"/>
    <w:rsid w:val="0003670C"/>
    <w:rsid w:val="00036750"/>
    <w:rsid w:val="00036B3B"/>
    <w:rsid w:val="00036F45"/>
    <w:rsid w:val="00037BBE"/>
    <w:rsid w:val="00037D72"/>
    <w:rsid w:val="00037DE9"/>
    <w:rsid w:val="00037E1E"/>
    <w:rsid w:val="00040397"/>
    <w:rsid w:val="000406A1"/>
    <w:rsid w:val="00040796"/>
    <w:rsid w:val="00040847"/>
    <w:rsid w:val="0004091D"/>
    <w:rsid w:val="00040B64"/>
    <w:rsid w:val="00040B8D"/>
    <w:rsid w:val="00040D6C"/>
    <w:rsid w:val="00041145"/>
    <w:rsid w:val="000413A2"/>
    <w:rsid w:val="00041703"/>
    <w:rsid w:val="00041BC8"/>
    <w:rsid w:val="0004250B"/>
    <w:rsid w:val="00042EBA"/>
    <w:rsid w:val="00043283"/>
    <w:rsid w:val="00043625"/>
    <w:rsid w:val="0004387C"/>
    <w:rsid w:val="000438A6"/>
    <w:rsid w:val="00044392"/>
    <w:rsid w:val="00044475"/>
    <w:rsid w:val="00044699"/>
    <w:rsid w:val="00045543"/>
    <w:rsid w:val="00045590"/>
    <w:rsid w:val="00045E2B"/>
    <w:rsid w:val="0004655A"/>
    <w:rsid w:val="00046B65"/>
    <w:rsid w:val="00046CEE"/>
    <w:rsid w:val="00046EB1"/>
    <w:rsid w:val="00046F72"/>
    <w:rsid w:val="0004706C"/>
    <w:rsid w:val="0004798B"/>
    <w:rsid w:val="0005012B"/>
    <w:rsid w:val="0005018E"/>
    <w:rsid w:val="000503C2"/>
    <w:rsid w:val="00050B3D"/>
    <w:rsid w:val="0005110F"/>
    <w:rsid w:val="00051167"/>
    <w:rsid w:val="00051254"/>
    <w:rsid w:val="00051275"/>
    <w:rsid w:val="000513C2"/>
    <w:rsid w:val="000516CC"/>
    <w:rsid w:val="00051AD3"/>
    <w:rsid w:val="00051B33"/>
    <w:rsid w:val="00051E0C"/>
    <w:rsid w:val="00051FC4"/>
    <w:rsid w:val="000526F5"/>
    <w:rsid w:val="00052851"/>
    <w:rsid w:val="00053057"/>
    <w:rsid w:val="0005312C"/>
    <w:rsid w:val="0005313E"/>
    <w:rsid w:val="00053219"/>
    <w:rsid w:val="00053E4F"/>
    <w:rsid w:val="00054090"/>
    <w:rsid w:val="000541BE"/>
    <w:rsid w:val="0005439C"/>
    <w:rsid w:val="0005444A"/>
    <w:rsid w:val="000548F8"/>
    <w:rsid w:val="0005508C"/>
    <w:rsid w:val="00055796"/>
    <w:rsid w:val="00055F42"/>
    <w:rsid w:val="0005668E"/>
    <w:rsid w:val="00056F98"/>
    <w:rsid w:val="000570E9"/>
    <w:rsid w:val="00057571"/>
    <w:rsid w:val="00057B86"/>
    <w:rsid w:val="00060400"/>
    <w:rsid w:val="00060675"/>
    <w:rsid w:val="00061218"/>
    <w:rsid w:val="00061343"/>
    <w:rsid w:val="00062052"/>
    <w:rsid w:val="000620F5"/>
    <w:rsid w:val="00062244"/>
    <w:rsid w:val="0006256E"/>
    <w:rsid w:val="000627D8"/>
    <w:rsid w:val="0006284E"/>
    <w:rsid w:val="000628F5"/>
    <w:rsid w:val="00062AC0"/>
    <w:rsid w:val="00063A7C"/>
    <w:rsid w:val="00063C1A"/>
    <w:rsid w:val="00063C8D"/>
    <w:rsid w:val="00063E7F"/>
    <w:rsid w:val="000640E8"/>
    <w:rsid w:val="00064409"/>
    <w:rsid w:val="000645F6"/>
    <w:rsid w:val="00064979"/>
    <w:rsid w:val="00064EFC"/>
    <w:rsid w:val="000656A4"/>
    <w:rsid w:val="0006585A"/>
    <w:rsid w:val="000659DD"/>
    <w:rsid w:val="00065C08"/>
    <w:rsid w:val="0006640D"/>
    <w:rsid w:val="000665AE"/>
    <w:rsid w:val="000666F8"/>
    <w:rsid w:val="0006677A"/>
    <w:rsid w:val="0006692F"/>
    <w:rsid w:val="0006699E"/>
    <w:rsid w:val="000669EC"/>
    <w:rsid w:val="00066C2E"/>
    <w:rsid w:val="00066EDA"/>
    <w:rsid w:val="00067356"/>
    <w:rsid w:val="00067618"/>
    <w:rsid w:val="00067698"/>
    <w:rsid w:val="000676D6"/>
    <w:rsid w:val="00067910"/>
    <w:rsid w:val="00067C27"/>
    <w:rsid w:val="00067EBE"/>
    <w:rsid w:val="0007034B"/>
    <w:rsid w:val="00070A30"/>
    <w:rsid w:val="00070D42"/>
    <w:rsid w:val="00070ED5"/>
    <w:rsid w:val="00071114"/>
    <w:rsid w:val="000711EE"/>
    <w:rsid w:val="00071834"/>
    <w:rsid w:val="000718BA"/>
    <w:rsid w:val="00071E33"/>
    <w:rsid w:val="00072098"/>
    <w:rsid w:val="000723B6"/>
    <w:rsid w:val="000724E3"/>
    <w:rsid w:val="000726A1"/>
    <w:rsid w:val="00072B72"/>
    <w:rsid w:val="00072E03"/>
    <w:rsid w:val="00073060"/>
    <w:rsid w:val="000730DD"/>
    <w:rsid w:val="00073694"/>
    <w:rsid w:val="00073731"/>
    <w:rsid w:val="00073C8D"/>
    <w:rsid w:val="00073D3A"/>
    <w:rsid w:val="00073D97"/>
    <w:rsid w:val="00073FF4"/>
    <w:rsid w:val="00074094"/>
    <w:rsid w:val="00074560"/>
    <w:rsid w:val="000745EC"/>
    <w:rsid w:val="000746D4"/>
    <w:rsid w:val="00074CB7"/>
    <w:rsid w:val="000750BD"/>
    <w:rsid w:val="00075389"/>
    <w:rsid w:val="00075395"/>
    <w:rsid w:val="000754E6"/>
    <w:rsid w:val="0007586F"/>
    <w:rsid w:val="00075957"/>
    <w:rsid w:val="00075C52"/>
    <w:rsid w:val="000761D8"/>
    <w:rsid w:val="00076797"/>
    <w:rsid w:val="00076A55"/>
    <w:rsid w:val="0007730D"/>
    <w:rsid w:val="000775B6"/>
    <w:rsid w:val="00077C58"/>
    <w:rsid w:val="00077DD2"/>
    <w:rsid w:val="00077FE4"/>
    <w:rsid w:val="000801A4"/>
    <w:rsid w:val="000804C5"/>
    <w:rsid w:val="00080611"/>
    <w:rsid w:val="00080CDB"/>
    <w:rsid w:val="00080F30"/>
    <w:rsid w:val="00080F32"/>
    <w:rsid w:val="0008117F"/>
    <w:rsid w:val="00081C05"/>
    <w:rsid w:val="00082282"/>
    <w:rsid w:val="0008259E"/>
    <w:rsid w:val="000828C3"/>
    <w:rsid w:val="00082C5D"/>
    <w:rsid w:val="00082D0C"/>
    <w:rsid w:val="00082FEE"/>
    <w:rsid w:val="000830AD"/>
    <w:rsid w:val="000830D0"/>
    <w:rsid w:val="00083541"/>
    <w:rsid w:val="0008369B"/>
    <w:rsid w:val="00083A20"/>
    <w:rsid w:val="00083BEF"/>
    <w:rsid w:val="00083D96"/>
    <w:rsid w:val="0008410C"/>
    <w:rsid w:val="000844CE"/>
    <w:rsid w:val="000845BA"/>
    <w:rsid w:val="00084CD3"/>
    <w:rsid w:val="0008536F"/>
    <w:rsid w:val="0008546E"/>
    <w:rsid w:val="000855B0"/>
    <w:rsid w:val="0008586C"/>
    <w:rsid w:val="00085B34"/>
    <w:rsid w:val="00085DF4"/>
    <w:rsid w:val="00085F1C"/>
    <w:rsid w:val="00085F31"/>
    <w:rsid w:val="0008656A"/>
    <w:rsid w:val="000867EF"/>
    <w:rsid w:val="00086CB0"/>
    <w:rsid w:val="00086EEE"/>
    <w:rsid w:val="000879DA"/>
    <w:rsid w:val="000900DA"/>
    <w:rsid w:val="00090726"/>
    <w:rsid w:val="00090B75"/>
    <w:rsid w:val="00091358"/>
    <w:rsid w:val="000919C5"/>
    <w:rsid w:val="00091AC6"/>
    <w:rsid w:val="00091B5C"/>
    <w:rsid w:val="00091B7D"/>
    <w:rsid w:val="0009212F"/>
    <w:rsid w:val="0009255D"/>
    <w:rsid w:val="0009258C"/>
    <w:rsid w:val="0009298E"/>
    <w:rsid w:val="00092DD2"/>
    <w:rsid w:val="000931A8"/>
    <w:rsid w:val="0009322D"/>
    <w:rsid w:val="00093585"/>
    <w:rsid w:val="0009417F"/>
    <w:rsid w:val="000943FF"/>
    <w:rsid w:val="00094BA8"/>
    <w:rsid w:val="00094FCE"/>
    <w:rsid w:val="00094FE3"/>
    <w:rsid w:val="00095675"/>
    <w:rsid w:val="00095780"/>
    <w:rsid w:val="00095EA3"/>
    <w:rsid w:val="000960CC"/>
    <w:rsid w:val="000966FD"/>
    <w:rsid w:val="000969B3"/>
    <w:rsid w:val="00096C20"/>
    <w:rsid w:val="00096D46"/>
    <w:rsid w:val="00096FCD"/>
    <w:rsid w:val="00097036"/>
    <w:rsid w:val="000971CC"/>
    <w:rsid w:val="00097324"/>
    <w:rsid w:val="0009733D"/>
    <w:rsid w:val="00097A32"/>
    <w:rsid w:val="00097CC1"/>
    <w:rsid w:val="00097D36"/>
    <w:rsid w:val="000A04C3"/>
    <w:rsid w:val="000A0972"/>
    <w:rsid w:val="000A0A85"/>
    <w:rsid w:val="000A0B1A"/>
    <w:rsid w:val="000A0E05"/>
    <w:rsid w:val="000A0E0E"/>
    <w:rsid w:val="000A0F85"/>
    <w:rsid w:val="000A0F8C"/>
    <w:rsid w:val="000A124C"/>
    <w:rsid w:val="000A12AA"/>
    <w:rsid w:val="000A1F83"/>
    <w:rsid w:val="000A214F"/>
    <w:rsid w:val="000A28BC"/>
    <w:rsid w:val="000A311A"/>
    <w:rsid w:val="000A3294"/>
    <w:rsid w:val="000A3A13"/>
    <w:rsid w:val="000A4A82"/>
    <w:rsid w:val="000A516A"/>
    <w:rsid w:val="000A560D"/>
    <w:rsid w:val="000A5815"/>
    <w:rsid w:val="000A5AFD"/>
    <w:rsid w:val="000A5DE7"/>
    <w:rsid w:val="000A6102"/>
    <w:rsid w:val="000A65B2"/>
    <w:rsid w:val="000A67A1"/>
    <w:rsid w:val="000A6DD2"/>
    <w:rsid w:val="000A77EE"/>
    <w:rsid w:val="000A7930"/>
    <w:rsid w:val="000A7E3B"/>
    <w:rsid w:val="000B07C7"/>
    <w:rsid w:val="000B09C3"/>
    <w:rsid w:val="000B09DB"/>
    <w:rsid w:val="000B0A19"/>
    <w:rsid w:val="000B0CA4"/>
    <w:rsid w:val="000B0E58"/>
    <w:rsid w:val="000B0E7C"/>
    <w:rsid w:val="000B0F5A"/>
    <w:rsid w:val="000B12B4"/>
    <w:rsid w:val="000B12F3"/>
    <w:rsid w:val="000B13FD"/>
    <w:rsid w:val="000B1686"/>
    <w:rsid w:val="000B1EDF"/>
    <w:rsid w:val="000B1FFE"/>
    <w:rsid w:val="000B21B8"/>
    <w:rsid w:val="000B2251"/>
    <w:rsid w:val="000B291B"/>
    <w:rsid w:val="000B303D"/>
    <w:rsid w:val="000B31FF"/>
    <w:rsid w:val="000B324B"/>
    <w:rsid w:val="000B3E8B"/>
    <w:rsid w:val="000B3F4B"/>
    <w:rsid w:val="000B422A"/>
    <w:rsid w:val="000B48CB"/>
    <w:rsid w:val="000B49D6"/>
    <w:rsid w:val="000B4D28"/>
    <w:rsid w:val="000B4EE2"/>
    <w:rsid w:val="000B53FE"/>
    <w:rsid w:val="000B5A9D"/>
    <w:rsid w:val="000B5CD7"/>
    <w:rsid w:val="000B5DED"/>
    <w:rsid w:val="000B60A8"/>
    <w:rsid w:val="000B63A6"/>
    <w:rsid w:val="000B6952"/>
    <w:rsid w:val="000B6A5F"/>
    <w:rsid w:val="000B6D37"/>
    <w:rsid w:val="000B6D87"/>
    <w:rsid w:val="000B6E6B"/>
    <w:rsid w:val="000B7165"/>
    <w:rsid w:val="000B72C9"/>
    <w:rsid w:val="000B73FD"/>
    <w:rsid w:val="000B7634"/>
    <w:rsid w:val="000B7AAE"/>
    <w:rsid w:val="000B7CF5"/>
    <w:rsid w:val="000C0290"/>
    <w:rsid w:val="000C068C"/>
    <w:rsid w:val="000C07B1"/>
    <w:rsid w:val="000C0A1A"/>
    <w:rsid w:val="000C0B16"/>
    <w:rsid w:val="000C0B56"/>
    <w:rsid w:val="000C0BB1"/>
    <w:rsid w:val="000C1160"/>
    <w:rsid w:val="000C123F"/>
    <w:rsid w:val="000C1F33"/>
    <w:rsid w:val="000C1F48"/>
    <w:rsid w:val="000C2102"/>
    <w:rsid w:val="000C2362"/>
    <w:rsid w:val="000C2557"/>
    <w:rsid w:val="000C322F"/>
    <w:rsid w:val="000C3494"/>
    <w:rsid w:val="000C40B0"/>
    <w:rsid w:val="000C42F9"/>
    <w:rsid w:val="000C4355"/>
    <w:rsid w:val="000C47ED"/>
    <w:rsid w:val="000C574D"/>
    <w:rsid w:val="000C587E"/>
    <w:rsid w:val="000C599A"/>
    <w:rsid w:val="000C5B5A"/>
    <w:rsid w:val="000C5C3B"/>
    <w:rsid w:val="000C64CA"/>
    <w:rsid w:val="000C70B5"/>
    <w:rsid w:val="000C73BD"/>
    <w:rsid w:val="000C7B33"/>
    <w:rsid w:val="000D0539"/>
    <w:rsid w:val="000D06C0"/>
    <w:rsid w:val="000D0D24"/>
    <w:rsid w:val="000D0F5A"/>
    <w:rsid w:val="000D1160"/>
    <w:rsid w:val="000D17CA"/>
    <w:rsid w:val="000D186D"/>
    <w:rsid w:val="000D1C6A"/>
    <w:rsid w:val="000D20ED"/>
    <w:rsid w:val="000D2221"/>
    <w:rsid w:val="000D27B2"/>
    <w:rsid w:val="000D29C0"/>
    <w:rsid w:val="000D2AC8"/>
    <w:rsid w:val="000D318F"/>
    <w:rsid w:val="000D33B7"/>
    <w:rsid w:val="000D34AC"/>
    <w:rsid w:val="000D35D2"/>
    <w:rsid w:val="000D3BCF"/>
    <w:rsid w:val="000D3C14"/>
    <w:rsid w:val="000D3C3E"/>
    <w:rsid w:val="000D3D47"/>
    <w:rsid w:val="000D43BA"/>
    <w:rsid w:val="000D45D7"/>
    <w:rsid w:val="000D5904"/>
    <w:rsid w:val="000D59E0"/>
    <w:rsid w:val="000D5EA7"/>
    <w:rsid w:val="000D615A"/>
    <w:rsid w:val="000D6551"/>
    <w:rsid w:val="000D719E"/>
    <w:rsid w:val="000D769C"/>
    <w:rsid w:val="000D79CD"/>
    <w:rsid w:val="000D7C2B"/>
    <w:rsid w:val="000D7E6F"/>
    <w:rsid w:val="000E002B"/>
    <w:rsid w:val="000E0324"/>
    <w:rsid w:val="000E041D"/>
    <w:rsid w:val="000E0499"/>
    <w:rsid w:val="000E05E8"/>
    <w:rsid w:val="000E0EEE"/>
    <w:rsid w:val="000E12BE"/>
    <w:rsid w:val="000E1D3D"/>
    <w:rsid w:val="000E1E26"/>
    <w:rsid w:val="000E1EE7"/>
    <w:rsid w:val="000E1EF0"/>
    <w:rsid w:val="000E246E"/>
    <w:rsid w:val="000E27CB"/>
    <w:rsid w:val="000E2F10"/>
    <w:rsid w:val="000E3678"/>
    <w:rsid w:val="000E3A8F"/>
    <w:rsid w:val="000E3AD9"/>
    <w:rsid w:val="000E3D06"/>
    <w:rsid w:val="000E44F5"/>
    <w:rsid w:val="000E4814"/>
    <w:rsid w:val="000E4BF0"/>
    <w:rsid w:val="000E4D39"/>
    <w:rsid w:val="000E4E50"/>
    <w:rsid w:val="000E4E9D"/>
    <w:rsid w:val="000E53D2"/>
    <w:rsid w:val="000E54FC"/>
    <w:rsid w:val="000E55D4"/>
    <w:rsid w:val="000E5B8F"/>
    <w:rsid w:val="000E5EC5"/>
    <w:rsid w:val="000E6098"/>
    <w:rsid w:val="000E6532"/>
    <w:rsid w:val="000E675F"/>
    <w:rsid w:val="000E6C30"/>
    <w:rsid w:val="000E7618"/>
    <w:rsid w:val="000F01F4"/>
    <w:rsid w:val="000F0641"/>
    <w:rsid w:val="000F0F1E"/>
    <w:rsid w:val="000F179A"/>
    <w:rsid w:val="000F1A40"/>
    <w:rsid w:val="000F1BC0"/>
    <w:rsid w:val="000F2195"/>
    <w:rsid w:val="000F233A"/>
    <w:rsid w:val="000F25CF"/>
    <w:rsid w:val="000F2762"/>
    <w:rsid w:val="000F2D09"/>
    <w:rsid w:val="000F3233"/>
    <w:rsid w:val="000F4393"/>
    <w:rsid w:val="000F4410"/>
    <w:rsid w:val="000F4680"/>
    <w:rsid w:val="000F46E7"/>
    <w:rsid w:val="000F4B24"/>
    <w:rsid w:val="000F4BC3"/>
    <w:rsid w:val="000F5BEC"/>
    <w:rsid w:val="000F5BF5"/>
    <w:rsid w:val="000F5FCE"/>
    <w:rsid w:val="000F688B"/>
    <w:rsid w:val="000F697D"/>
    <w:rsid w:val="000F7287"/>
    <w:rsid w:val="000F72A0"/>
    <w:rsid w:val="000F72CE"/>
    <w:rsid w:val="000F77AB"/>
    <w:rsid w:val="000F7A49"/>
    <w:rsid w:val="000F7D1B"/>
    <w:rsid w:val="000F7D46"/>
    <w:rsid w:val="00100157"/>
    <w:rsid w:val="0010062C"/>
    <w:rsid w:val="0010077F"/>
    <w:rsid w:val="00100D89"/>
    <w:rsid w:val="00100FD0"/>
    <w:rsid w:val="001013EE"/>
    <w:rsid w:val="001014DA"/>
    <w:rsid w:val="001016AF"/>
    <w:rsid w:val="00101ADA"/>
    <w:rsid w:val="00102607"/>
    <w:rsid w:val="0010282F"/>
    <w:rsid w:val="001031F5"/>
    <w:rsid w:val="001036B5"/>
    <w:rsid w:val="001037A1"/>
    <w:rsid w:val="00103905"/>
    <w:rsid w:val="00103E95"/>
    <w:rsid w:val="00103EA5"/>
    <w:rsid w:val="00104266"/>
    <w:rsid w:val="0010445F"/>
    <w:rsid w:val="00104823"/>
    <w:rsid w:val="00104965"/>
    <w:rsid w:val="00104B57"/>
    <w:rsid w:val="00104B8B"/>
    <w:rsid w:val="00104DEE"/>
    <w:rsid w:val="00104F81"/>
    <w:rsid w:val="00105D56"/>
    <w:rsid w:val="00105E11"/>
    <w:rsid w:val="001066AA"/>
    <w:rsid w:val="0010674E"/>
    <w:rsid w:val="00106923"/>
    <w:rsid w:val="00106AAE"/>
    <w:rsid w:val="00106EC4"/>
    <w:rsid w:val="001073D2"/>
    <w:rsid w:val="0010742C"/>
    <w:rsid w:val="00107C1C"/>
    <w:rsid w:val="00107E4D"/>
    <w:rsid w:val="00110471"/>
    <w:rsid w:val="00110599"/>
    <w:rsid w:val="0011089E"/>
    <w:rsid w:val="00110EE2"/>
    <w:rsid w:val="00110FB2"/>
    <w:rsid w:val="001116C6"/>
    <w:rsid w:val="00111E9B"/>
    <w:rsid w:val="00111FC8"/>
    <w:rsid w:val="0011200A"/>
    <w:rsid w:val="00112245"/>
    <w:rsid w:val="00112B08"/>
    <w:rsid w:val="00112E84"/>
    <w:rsid w:val="00113385"/>
    <w:rsid w:val="00113558"/>
    <w:rsid w:val="00113705"/>
    <w:rsid w:val="001138B0"/>
    <w:rsid w:val="00113A60"/>
    <w:rsid w:val="00113D53"/>
    <w:rsid w:val="00113DEF"/>
    <w:rsid w:val="00113E36"/>
    <w:rsid w:val="00114155"/>
    <w:rsid w:val="00114163"/>
    <w:rsid w:val="0011417B"/>
    <w:rsid w:val="001148FB"/>
    <w:rsid w:val="00114BDF"/>
    <w:rsid w:val="00114FEC"/>
    <w:rsid w:val="0011530A"/>
    <w:rsid w:val="00115517"/>
    <w:rsid w:val="0011592E"/>
    <w:rsid w:val="001159A7"/>
    <w:rsid w:val="00115DFE"/>
    <w:rsid w:val="001162F5"/>
    <w:rsid w:val="00116461"/>
    <w:rsid w:val="00116AC0"/>
    <w:rsid w:val="00116D0B"/>
    <w:rsid w:val="00116D36"/>
    <w:rsid w:val="00116D45"/>
    <w:rsid w:val="00117154"/>
    <w:rsid w:val="0011732B"/>
    <w:rsid w:val="0011737D"/>
    <w:rsid w:val="0011753B"/>
    <w:rsid w:val="0011771F"/>
    <w:rsid w:val="0011798E"/>
    <w:rsid w:val="0012035E"/>
    <w:rsid w:val="001208A4"/>
    <w:rsid w:val="001208BC"/>
    <w:rsid w:val="00120B41"/>
    <w:rsid w:val="00120BDC"/>
    <w:rsid w:val="00120C3B"/>
    <w:rsid w:val="00120D2B"/>
    <w:rsid w:val="00121892"/>
    <w:rsid w:val="00121E35"/>
    <w:rsid w:val="00122295"/>
    <w:rsid w:val="00122518"/>
    <w:rsid w:val="001229F0"/>
    <w:rsid w:val="00122C6C"/>
    <w:rsid w:val="00122F21"/>
    <w:rsid w:val="0012309B"/>
    <w:rsid w:val="0012323B"/>
    <w:rsid w:val="0012330E"/>
    <w:rsid w:val="00124222"/>
    <w:rsid w:val="00124981"/>
    <w:rsid w:val="00124C9D"/>
    <w:rsid w:val="00124EE9"/>
    <w:rsid w:val="0012532F"/>
    <w:rsid w:val="0012555F"/>
    <w:rsid w:val="00125862"/>
    <w:rsid w:val="00125BF1"/>
    <w:rsid w:val="00125C3B"/>
    <w:rsid w:val="00126553"/>
    <w:rsid w:val="0012693C"/>
    <w:rsid w:val="00126E1D"/>
    <w:rsid w:val="00127B5F"/>
    <w:rsid w:val="00127EA4"/>
    <w:rsid w:val="0013006E"/>
    <w:rsid w:val="0013009B"/>
    <w:rsid w:val="00130A21"/>
    <w:rsid w:val="00130AB1"/>
    <w:rsid w:val="00131145"/>
    <w:rsid w:val="001319A9"/>
    <w:rsid w:val="00131CA7"/>
    <w:rsid w:val="001325EE"/>
    <w:rsid w:val="00132E77"/>
    <w:rsid w:val="0013341F"/>
    <w:rsid w:val="00133810"/>
    <w:rsid w:val="001338AC"/>
    <w:rsid w:val="00133E96"/>
    <w:rsid w:val="00134015"/>
    <w:rsid w:val="001345D8"/>
    <w:rsid w:val="00134B81"/>
    <w:rsid w:val="00134BAB"/>
    <w:rsid w:val="00134C5C"/>
    <w:rsid w:val="00134EEB"/>
    <w:rsid w:val="00134F14"/>
    <w:rsid w:val="001350B7"/>
    <w:rsid w:val="00135175"/>
    <w:rsid w:val="00135236"/>
    <w:rsid w:val="001355C3"/>
    <w:rsid w:val="001355E4"/>
    <w:rsid w:val="00135900"/>
    <w:rsid w:val="00135E8F"/>
    <w:rsid w:val="001363E0"/>
    <w:rsid w:val="00136A0A"/>
    <w:rsid w:val="00136D4E"/>
    <w:rsid w:val="001371E1"/>
    <w:rsid w:val="001373DB"/>
    <w:rsid w:val="00137488"/>
    <w:rsid w:val="00137650"/>
    <w:rsid w:val="00137C0E"/>
    <w:rsid w:val="00137DA7"/>
    <w:rsid w:val="00137E05"/>
    <w:rsid w:val="00137EAE"/>
    <w:rsid w:val="001407DD"/>
    <w:rsid w:val="00140C2D"/>
    <w:rsid w:val="00140F41"/>
    <w:rsid w:val="00141389"/>
    <w:rsid w:val="00141581"/>
    <w:rsid w:val="001416EB"/>
    <w:rsid w:val="001418E8"/>
    <w:rsid w:val="00142034"/>
    <w:rsid w:val="0014230B"/>
    <w:rsid w:val="0014274E"/>
    <w:rsid w:val="0014338F"/>
    <w:rsid w:val="0014365C"/>
    <w:rsid w:val="00143697"/>
    <w:rsid w:val="00143AD6"/>
    <w:rsid w:val="00143EC3"/>
    <w:rsid w:val="00144044"/>
    <w:rsid w:val="00144416"/>
    <w:rsid w:val="00144812"/>
    <w:rsid w:val="001448AB"/>
    <w:rsid w:val="001448C2"/>
    <w:rsid w:val="001448E9"/>
    <w:rsid w:val="00144B68"/>
    <w:rsid w:val="0014507A"/>
    <w:rsid w:val="00145185"/>
    <w:rsid w:val="00145B72"/>
    <w:rsid w:val="00145D0F"/>
    <w:rsid w:val="0014615F"/>
    <w:rsid w:val="00146AF3"/>
    <w:rsid w:val="00146E17"/>
    <w:rsid w:val="0014724B"/>
    <w:rsid w:val="0014739A"/>
    <w:rsid w:val="00147433"/>
    <w:rsid w:val="001478C9"/>
    <w:rsid w:val="00147CE1"/>
    <w:rsid w:val="00150A27"/>
    <w:rsid w:val="00150D4D"/>
    <w:rsid w:val="001513C7"/>
    <w:rsid w:val="001517BF"/>
    <w:rsid w:val="001517F5"/>
    <w:rsid w:val="00151BC5"/>
    <w:rsid w:val="00151F07"/>
    <w:rsid w:val="00151F1C"/>
    <w:rsid w:val="00151FE9"/>
    <w:rsid w:val="001521ED"/>
    <w:rsid w:val="00152204"/>
    <w:rsid w:val="001522FE"/>
    <w:rsid w:val="0015246E"/>
    <w:rsid w:val="0015248B"/>
    <w:rsid w:val="00152F67"/>
    <w:rsid w:val="00153013"/>
    <w:rsid w:val="00153142"/>
    <w:rsid w:val="001536C9"/>
    <w:rsid w:val="00153972"/>
    <w:rsid w:val="0015435A"/>
    <w:rsid w:val="0015485D"/>
    <w:rsid w:val="00155662"/>
    <w:rsid w:val="00155738"/>
    <w:rsid w:val="00155E51"/>
    <w:rsid w:val="00155EA6"/>
    <w:rsid w:val="00155F9E"/>
    <w:rsid w:val="00156095"/>
    <w:rsid w:val="00156166"/>
    <w:rsid w:val="0015686C"/>
    <w:rsid w:val="00156CB6"/>
    <w:rsid w:val="00156F10"/>
    <w:rsid w:val="00157505"/>
    <w:rsid w:val="00157E3E"/>
    <w:rsid w:val="00160472"/>
    <w:rsid w:val="001606E0"/>
    <w:rsid w:val="00160B14"/>
    <w:rsid w:val="00160CD5"/>
    <w:rsid w:val="00160DA3"/>
    <w:rsid w:val="001617CE"/>
    <w:rsid w:val="00161F50"/>
    <w:rsid w:val="00161F74"/>
    <w:rsid w:val="00161FE2"/>
    <w:rsid w:val="00162412"/>
    <w:rsid w:val="001630CA"/>
    <w:rsid w:val="00163180"/>
    <w:rsid w:val="00163BC3"/>
    <w:rsid w:val="0016409A"/>
    <w:rsid w:val="001640FF"/>
    <w:rsid w:val="0016415D"/>
    <w:rsid w:val="00164443"/>
    <w:rsid w:val="001646F6"/>
    <w:rsid w:val="00164959"/>
    <w:rsid w:val="0016498E"/>
    <w:rsid w:val="00164E10"/>
    <w:rsid w:val="00164E37"/>
    <w:rsid w:val="001650F9"/>
    <w:rsid w:val="00165479"/>
    <w:rsid w:val="00165585"/>
    <w:rsid w:val="0016574C"/>
    <w:rsid w:val="0016580C"/>
    <w:rsid w:val="00165C23"/>
    <w:rsid w:val="00165DBF"/>
    <w:rsid w:val="001662F0"/>
    <w:rsid w:val="001668ED"/>
    <w:rsid w:val="00166AE4"/>
    <w:rsid w:val="00166F8C"/>
    <w:rsid w:val="00167193"/>
    <w:rsid w:val="001675FC"/>
    <w:rsid w:val="00167F07"/>
    <w:rsid w:val="00170474"/>
    <w:rsid w:val="001704DE"/>
    <w:rsid w:val="00170692"/>
    <w:rsid w:val="00170FF3"/>
    <w:rsid w:val="00171BF6"/>
    <w:rsid w:val="00171D55"/>
    <w:rsid w:val="00171FE0"/>
    <w:rsid w:val="00171FF8"/>
    <w:rsid w:val="0017213A"/>
    <w:rsid w:val="00172244"/>
    <w:rsid w:val="001726D3"/>
    <w:rsid w:val="00172833"/>
    <w:rsid w:val="00172D35"/>
    <w:rsid w:val="00172F40"/>
    <w:rsid w:val="00173F56"/>
    <w:rsid w:val="00174299"/>
    <w:rsid w:val="001742A1"/>
    <w:rsid w:val="001744DE"/>
    <w:rsid w:val="00174654"/>
    <w:rsid w:val="001748A5"/>
    <w:rsid w:val="00175079"/>
    <w:rsid w:val="00175D7B"/>
    <w:rsid w:val="00175DA7"/>
    <w:rsid w:val="00175EF4"/>
    <w:rsid w:val="001761AA"/>
    <w:rsid w:val="001761B1"/>
    <w:rsid w:val="00176A94"/>
    <w:rsid w:val="00177768"/>
    <w:rsid w:val="0017778B"/>
    <w:rsid w:val="00177B1C"/>
    <w:rsid w:val="00177CF6"/>
    <w:rsid w:val="00180214"/>
    <w:rsid w:val="0018063D"/>
    <w:rsid w:val="0018101B"/>
    <w:rsid w:val="0018158C"/>
    <w:rsid w:val="0018165C"/>
    <w:rsid w:val="001819A4"/>
    <w:rsid w:val="00181AFE"/>
    <w:rsid w:val="00181D59"/>
    <w:rsid w:val="00181DFB"/>
    <w:rsid w:val="00181E6A"/>
    <w:rsid w:val="00181FAB"/>
    <w:rsid w:val="00181FC7"/>
    <w:rsid w:val="00182232"/>
    <w:rsid w:val="001823E8"/>
    <w:rsid w:val="0018251A"/>
    <w:rsid w:val="00182764"/>
    <w:rsid w:val="00182DF8"/>
    <w:rsid w:val="00183077"/>
    <w:rsid w:val="00183265"/>
    <w:rsid w:val="001835B4"/>
    <w:rsid w:val="00183656"/>
    <w:rsid w:val="00183B25"/>
    <w:rsid w:val="00183BFE"/>
    <w:rsid w:val="0018421C"/>
    <w:rsid w:val="001842E2"/>
    <w:rsid w:val="00184490"/>
    <w:rsid w:val="00184977"/>
    <w:rsid w:val="00184E3D"/>
    <w:rsid w:val="00185A81"/>
    <w:rsid w:val="00185B3D"/>
    <w:rsid w:val="00185BF1"/>
    <w:rsid w:val="00186835"/>
    <w:rsid w:val="0018688C"/>
    <w:rsid w:val="001868C8"/>
    <w:rsid w:val="001870C7"/>
    <w:rsid w:val="0018752B"/>
    <w:rsid w:val="00187A51"/>
    <w:rsid w:val="00190C43"/>
    <w:rsid w:val="00190F7A"/>
    <w:rsid w:val="00191827"/>
    <w:rsid w:val="00191C3B"/>
    <w:rsid w:val="00191D81"/>
    <w:rsid w:val="00191F0A"/>
    <w:rsid w:val="00192655"/>
    <w:rsid w:val="0019286B"/>
    <w:rsid w:val="00193236"/>
    <w:rsid w:val="00193249"/>
    <w:rsid w:val="001933BB"/>
    <w:rsid w:val="001933D8"/>
    <w:rsid w:val="001934D9"/>
    <w:rsid w:val="00193775"/>
    <w:rsid w:val="001942D8"/>
    <w:rsid w:val="0019467D"/>
    <w:rsid w:val="00194A64"/>
    <w:rsid w:val="00195727"/>
    <w:rsid w:val="00195A48"/>
    <w:rsid w:val="00195EB7"/>
    <w:rsid w:val="00196962"/>
    <w:rsid w:val="001970FA"/>
    <w:rsid w:val="0019731F"/>
    <w:rsid w:val="0019740D"/>
    <w:rsid w:val="001974ED"/>
    <w:rsid w:val="00197B1F"/>
    <w:rsid w:val="00197E9A"/>
    <w:rsid w:val="00197F33"/>
    <w:rsid w:val="001A0134"/>
    <w:rsid w:val="001A062A"/>
    <w:rsid w:val="001A0E62"/>
    <w:rsid w:val="001A10F9"/>
    <w:rsid w:val="001A13F7"/>
    <w:rsid w:val="001A19B2"/>
    <w:rsid w:val="001A1CC6"/>
    <w:rsid w:val="001A20A5"/>
    <w:rsid w:val="001A2291"/>
    <w:rsid w:val="001A23A3"/>
    <w:rsid w:val="001A2500"/>
    <w:rsid w:val="001A2A3E"/>
    <w:rsid w:val="001A2A7D"/>
    <w:rsid w:val="001A2BFB"/>
    <w:rsid w:val="001A337C"/>
    <w:rsid w:val="001A3C06"/>
    <w:rsid w:val="001A40A3"/>
    <w:rsid w:val="001A40B0"/>
    <w:rsid w:val="001A4591"/>
    <w:rsid w:val="001A4611"/>
    <w:rsid w:val="001A4647"/>
    <w:rsid w:val="001A465B"/>
    <w:rsid w:val="001A4C63"/>
    <w:rsid w:val="001A4D2B"/>
    <w:rsid w:val="001A5F78"/>
    <w:rsid w:val="001A6065"/>
    <w:rsid w:val="001A6C24"/>
    <w:rsid w:val="001A6C27"/>
    <w:rsid w:val="001A7211"/>
    <w:rsid w:val="001A73C2"/>
    <w:rsid w:val="001A7B75"/>
    <w:rsid w:val="001A7C48"/>
    <w:rsid w:val="001A7EE4"/>
    <w:rsid w:val="001B00CA"/>
    <w:rsid w:val="001B018F"/>
    <w:rsid w:val="001B01B9"/>
    <w:rsid w:val="001B02A2"/>
    <w:rsid w:val="001B0D10"/>
    <w:rsid w:val="001B1071"/>
    <w:rsid w:val="001B1416"/>
    <w:rsid w:val="001B1B34"/>
    <w:rsid w:val="001B2792"/>
    <w:rsid w:val="001B2969"/>
    <w:rsid w:val="001B2A12"/>
    <w:rsid w:val="001B33E1"/>
    <w:rsid w:val="001B36A0"/>
    <w:rsid w:val="001B36A9"/>
    <w:rsid w:val="001B39F4"/>
    <w:rsid w:val="001B42A3"/>
    <w:rsid w:val="001B44BA"/>
    <w:rsid w:val="001B44BC"/>
    <w:rsid w:val="001B4758"/>
    <w:rsid w:val="001B5F72"/>
    <w:rsid w:val="001B6150"/>
    <w:rsid w:val="001B62D3"/>
    <w:rsid w:val="001B632E"/>
    <w:rsid w:val="001B634C"/>
    <w:rsid w:val="001B6758"/>
    <w:rsid w:val="001B67FF"/>
    <w:rsid w:val="001B713A"/>
    <w:rsid w:val="001B755A"/>
    <w:rsid w:val="001B765E"/>
    <w:rsid w:val="001B7AE1"/>
    <w:rsid w:val="001B7B7A"/>
    <w:rsid w:val="001B7C85"/>
    <w:rsid w:val="001B7D25"/>
    <w:rsid w:val="001B7E2F"/>
    <w:rsid w:val="001B7F3E"/>
    <w:rsid w:val="001C0A62"/>
    <w:rsid w:val="001C0BC8"/>
    <w:rsid w:val="001C1711"/>
    <w:rsid w:val="001C1EEC"/>
    <w:rsid w:val="001C21AE"/>
    <w:rsid w:val="001C276D"/>
    <w:rsid w:val="001C2B3B"/>
    <w:rsid w:val="001C2D15"/>
    <w:rsid w:val="001C3244"/>
    <w:rsid w:val="001C385F"/>
    <w:rsid w:val="001C3A09"/>
    <w:rsid w:val="001C418C"/>
    <w:rsid w:val="001C4328"/>
    <w:rsid w:val="001C432B"/>
    <w:rsid w:val="001C4431"/>
    <w:rsid w:val="001C44A4"/>
    <w:rsid w:val="001C4678"/>
    <w:rsid w:val="001C4DC9"/>
    <w:rsid w:val="001C56CE"/>
    <w:rsid w:val="001C5809"/>
    <w:rsid w:val="001C5862"/>
    <w:rsid w:val="001C586A"/>
    <w:rsid w:val="001C5A65"/>
    <w:rsid w:val="001C5BA3"/>
    <w:rsid w:val="001C5FEA"/>
    <w:rsid w:val="001C6008"/>
    <w:rsid w:val="001C6270"/>
    <w:rsid w:val="001C6444"/>
    <w:rsid w:val="001C677D"/>
    <w:rsid w:val="001C68EA"/>
    <w:rsid w:val="001C6F56"/>
    <w:rsid w:val="001C6F83"/>
    <w:rsid w:val="001D01D1"/>
    <w:rsid w:val="001D01F1"/>
    <w:rsid w:val="001D045F"/>
    <w:rsid w:val="001D05BB"/>
    <w:rsid w:val="001D0717"/>
    <w:rsid w:val="001D0A5E"/>
    <w:rsid w:val="001D0C02"/>
    <w:rsid w:val="001D0CEA"/>
    <w:rsid w:val="001D13BA"/>
    <w:rsid w:val="001D157A"/>
    <w:rsid w:val="001D1662"/>
    <w:rsid w:val="001D1801"/>
    <w:rsid w:val="001D190A"/>
    <w:rsid w:val="001D1DC1"/>
    <w:rsid w:val="001D1EDD"/>
    <w:rsid w:val="001D217B"/>
    <w:rsid w:val="001D250F"/>
    <w:rsid w:val="001D2AC8"/>
    <w:rsid w:val="001D2C81"/>
    <w:rsid w:val="001D31F1"/>
    <w:rsid w:val="001D325D"/>
    <w:rsid w:val="001D33E5"/>
    <w:rsid w:val="001D37BA"/>
    <w:rsid w:val="001D393E"/>
    <w:rsid w:val="001D3CC7"/>
    <w:rsid w:val="001D42FD"/>
    <w:rsid w:val="001D4A42"/>
    <w:rsid w:val="001D4B23"/>
    <w:rsid w:val="001D4EE8"/>
    <w:rsid w:val="001D5616"/>
    <w:rsid w:val="001D5AB7"/>
    <w:rsid w:val="001D5DF0"/>
    <w:rsid w:val="001D6106"/>
    <w:rsid w:val="001D6111"/>
    <w:rsid w:val="001D625E"/>
    <w:rsid w:val="001D661D"/>
    <w:rsid w:val="001D671E"/>
    <w:rsid w:val="001D695E"/>
    <w:rsid w:val="001D69EC"/>
    <w:rsid w:val="001D7387"/>
    <w:rsid w:val="001D7961"/>
    <w:rsid w:val="001D7C56"/>
    <w:rsid w:val="001D7CC4"/>
    <w:rsid w:val="001D7DDF"/>
    <w:rsid w:val="001E0557"/>
    <w:rsid w:val="001E07B8"/>
    <w:rsid w:val="001E0821"/>
    <w:rsid w:val="001E0D52"/>
    <w:rsid w:val="001E10CB"/>
    <w:rsid w:val="001E19B2"/>
    <w:rsid w:val="001E1B93"/>
    <w:rsid w:val="001E1DBB"/>
    <w:rsid w:val="001E1F83"/>
    <w:rsid w:val="001E236F"/>
    <w:rsid w:val="001E2757"/>
    <w:rsid w:val="001E2780"/>
    <w:rsid w:val="001E2B56"/>
    <w:rsid w:val="001E2BDB"/>
    <w:rsid w:val="001E2E79"/>
    <w:rsid w:val="001E2EAE"/>
    <w:rsid w:val="001E3129"/>
    <w:rsid w:val="001E3249"/>
    <w:rsid w:val="001E3812"/>
    <w:rsid w:val="001E3A49"/>
    <w:rsid w:val="001E3E82"/>
    <w:rsid w:val="001E5105"/>
    <w:rsid w:val="001E5A31"/>
    <w:rsid w:val="001E5B3C"/>
    <w:rsid w:val="001E5D2E"/>
    <w:rsid w:val="001E637F"/>
    <w:rsid w:val="001E64FA"/>
    <w:rsid w:val="001E6DEB"/>
    <w:rsid w:val="001E723F"/>
    <w:rsid w:val="001E7394"/>
    <w:rsid w:val="001E77E3"/>
    <w:rsid w:val="001F0216"/>
    <w:rsid w:val="001F079B"/>
    <w:rsid w:val="001F07EB"/>
    <w:rsid w:val="001F0C4C"/>
    <w:rsid w:val="001F1066"/>
    <w:rsid w:val="001F1BC2"/>
    <w:rsid w:val="001F1D68"/>
    <w:rsid w:val="001F2023"/>
    <w:rsid w:val="001F20E7"/>
    <w:rsid w:val="001F23A3"/>
    <w:rsid w:val="001F2594"/>
    <w:rsid w:val="001F3640"/>
    <w:rsid w:val="001F3690"/>
    <w:rsid w:val="001F39C0"/>
    <w:rsid w:val="001F3BA9"/>
    <w:rsid w:val="001F3DFC"/>
    <w:rsid w:val="001F431E"/>
    <w:rsid w:val="001F471C"/>
    <w:rsid w:val="001F5352"/>
    <w:rsid w:val="001F576B"/>
    <w:rsid w:val="001F58B4"/>
    <w:rsid w:val="001F5BF8"/>
    <w:rsid w:val="001F5F6E"/>
    <w:rsid w:val="001F636F"/>
    <w:rsid w:val="001F6435"/>
    <w:rsid w:val="001F6518"/>
    <w:rsid w:val="001F6A2E"/>
    <w:rsid w:val="001F6A9E"/>
    <w:rsid w:val="001F6AC8"/>
    <w:rsid w:val="001F71A4"/>
    <w:rsid w:val="001F731E"/>
    <w:rsid w:val="001F7B4E"/>
    <w:rsid w:val="002007C8"/>
    <w:rsid w:val="00200A2E"/>
    <w:rsid w:val="00200B4E"/>
    <w:rsid w:val="00200D86"/>
    <w:rsid w:val="0020100F"/>
    <w:rsid w:val="0020137A"/>
    <w:rsid w:val="002016AE"/>
    <w:rsid w:val="00201D2A"/>
    <w:rsid w:val="00201F16"/>
    <w:rsid w:val="0020254E"/>
    <w:rsid w:val="0020257F"/>
    <w:rsid w:val="00202BC1"/>
    <w:rsid w:val="00202D99"/>
    <w:rsid w:val="00202E74"/>
    <w:rsid w:val="00203023"/>
    <w:rsid w:val="0020360F"/>
    <w:rsid w:val="00203695"/>
    <w:rsid w:val="00203C71"/>
    <w:rsid w:val="0020406B"/>
    <w:rsid w:val="00204430"/>
    <w:rsid w:val="002044E2"/>
    <w:rsid w:val="002044F8"/>
    <w:rsid w:val="00204954"/>
    <w:rsid w:val="002049C2"/>
    <w:rsid w:val="00204C05"/>
    <w:rsid w:val="00204D21"/>
    <w:rsid w:val="00204F84"/>
    <w:rsid w:val="0020530B"/>
    <w:rsid w:val="002054A8"/>
    <w:rsid w:val="00205515"/>
    <w:rsid w:val="002055E3"/>
    <w:rsid w:val="00205D25"/>
    <w:rsid w:val="00206078"/>
    <w:rsid w:val="002060B1"/>
    <w:rsid w:val="002070FD"/>
    <w:rsid w:val="002073EC"/>
    <w:rsid w:val="002103BF"/>
    <w:rsid w:val="002103D4"/>
    <w:rsid w:val="00210660"/>
    <w:rsid w:val="002106B0"/>
    <w:rsid w:val="00210704"/>
    <w:rsid w:val="0021090D"/>
    <w:rsid w:val="00210F6E"/>
    <w:rsid w:val="00211329"/>
    <w:rsid w:val="002116D8"/>
    <w:rsid w:val="002117C3"/>
    <w:rsid w:val="00211902"/>
    <w:rsid w:val="00211CE2"/>
    <w:rsid w:val="00211D05"/>
    <w:rsid w:val="002129D4"/>
    <w:rsid w:val="00212BF0"/>
    <w:rsid w:val="00212C41"/>
    <w:rsid w:val="00212F7A"/>
    <w:rsid w:val="00212F8A"/>
    <w:rsid w:val="0021334A"/>
    <w:rsid w:val="002134FB"/>
    <w:rsid w:val="002139DE"/>
    <w:rsid w:val="00213D2A"/>
    <w:rsid w:val="00213E25"/>
    <w:rsid w:val="00213E53"/>
    <w:rsid w:val="00214E42"/>
    <w:rsid w:val="00215560"/>
    <w:rsid w:val="002159B0"/>
    <w:rsid w:val="00215DB6"/>
    <w:rsid w:val="0021682D"/>
    <w:rsid w:val="00216877"/>
    <w:rsid w:val="00216CFB"/>
    <w:rsid w:val="0021721B"/>
    <w:rsid w:val="0021725D"/>
    <w:rsid w:val="00217AE8"/>
    <w:rsid w:val="00217B8C"/>
    <w:rsid w:val="00217E72"/>
    <w:rsid w:val="0022024A"/>
    <w:rsid w:val="0022035C"/>
    <w:rsid w:val="00220C2F"/>
    <w:rsid w:val="00220CF8"/>
    <w:rsid w:val="00220EE9"/>
    <w:rsid w:val="002212AC"/>
    <w:rsid w:val="002212F4"/>
    <w:rsid w:val="00221321"/>
    <w:rsid w:val="00221669"/>
    <w:rsid w:val="002216CF"/>
    <w:rsid w:val="0022179C"/>
    <w:rsid w:val="00221A2E"/>
    <w:rsid w:val="00221D8F"/>
    <w:rsid w:val="0022213F"/>
    <w:rsid w:val="00222357"/>
    <w:rsid w:val="00222AF3"/>
    <w:rsid w:val="00222C04"/>
    <w:rsid w:val="00222E01"/>
    <w:rsid w:val="00222EE0"/>
    <w:rsid w:val="00223A37"/>
    <w:rsid w:val="00223CCA"/>
    <w:rsid w:val="0022426B"/>
    <w:rsid w:val="002248D3"/>
    <w:rsid w:val="00224C52"/>
    <w:rsid w:val="00224C92"/>
    <w:rsid w:val="00224D42"/>
    <w:rsid w:val="00224D60"/>
    <w:rsid w:val="002253B6"/>
    <w:rsid w:val="002257B4"/>
    <w:rsid w:val="002257DE"/>
    <w:rsid w:val="00225A4B"/>
    <w:rsid w:val="00225AFB"/>
    <w:rsid w:val="00226300"/>
    <w:rsid w:val="00226388"/>
    <w:rsid w:val="00226EDD"/>
    <w:rsid w:val="00227154"/>
    <w:rsid w:val="002278F3"/>
    <w:rsid w:val="0023021B"/>
    <w:rsid w:val="00230B85"/>
    <w:rsid w:val="0023110E"/>
    <w:rsid w:val="002319B0"/>
    <w:rsid w:val="0023223C"/>
    <w:rsid w:val="00232900"/>
    <w:rsid w:val="00232E1E"/>
    <w:rsid w:val="00233180"/>
    <w:rsid w:val="002332B2"/>
    <w:rsid w:val="002334D4"/>
    <w:rsid w:val="0023355F"/>
    <w:rsid w:val="0023397A"/>
    <w:rsid w:val="00233ABA"/>
    <w:rsid w:val="00233B50"/>
    <w:rsid w:val="00234022"/>
    <w:rsid w:val="002340A1"/>
    <w:rsid w:val="002340AF"/>
    <w:rsid w:val="002341F6"/>
    <w:rsid w:val="002345BE"/>
    <w:rsid w:val="00234767"/>
    <w:rsid w:val="002354ED"/>
    <w:rsid w:val="002358D0"/>
    <w:rsid w:val="00236844"/>
    <w:rsid w:val="00236B95"/>
    <w:rsid w:val="00236C55"/>
    <w:rsid w:val="00236F27"/>
    <w:rsid w:val="00237389"/>
    <w:rsid w:val="00237774"/>
    <w:rsid w:val="00237A01"/>
    <w:rsid w:val="00237A26"/>
    <w:rsid w:val="00237B97"/>
    <w:rsid w:val="00237C08"/>
    <w:rsid w:val="002402C0"/>
    <w:rsid w:val="002407F4"/>
    <w:rsid w:val="00240911"/>
    <w:rsid w:val="002409CA"/>
    <w:rsid w:val="00240F4B"/>
    <w:rsid w:val="00241226"/>
    <w:rsid w:val="0024143A"/>
    <w:rsid w:val="00241A09"/>
    <w:rsid w:val="0024237A"/>
    <w:rsid w:val="002424D0"/>
    <w:rsid w:val="002425F1"/>
    <w:rsid w:val="00242987"/>
    <w:rsid w:val="0024298F"/>
    <w:rsid w:val="00242B5D"/>
    <w:rsid w:val="00242BB0"/>
    <w:rsid w:val="0024306C"/>
    <w:rsid w:val="00243165"/>
    <w:rsid w:val="002431A5"/>
    <w:rsid w:val="00243654"/>
    <w:rsid w:val="00243E6E"/>
    <w:rsid w:val="00243EC6"/>
    <w:rsid w:val="00243F0F"/>
    <w:rsid w:val="00243F68"/>
    <w:rsid w:val="002441BF"/>
    <w:rsid w:val="00244719"/>
    <w:rsid w:val="00244B3F"/>
    <w:rsid w:val="00244EDC"/>
    <w:rsid w:val="00244F15"/>
    <w:rsid w:val="0024511A"/>
    <w:rsid w:val="00245336"/>
    <w:rsid w:val="00245436"/>
    <w:rsid w:val="00245484"/>
    <w:rsid w:val="002455DD"/>
    <w:rsid w:val="00245794"/>
    <w:rsid w:val="002462A1"/>
    <w:rsid w:val="00246346"/>
    <w:rsid w:val="00246363"/>
    <w:rsid w:val="002463ED"/>
    <w:rsid w:val="002465DC"/>
    <w:rsid w:val="00246EE6"/>
    <w:rsid w:val="00247C88"/>
    <w:rsid w:val="00250106"/>
    <w:rsid w:val="00250B7B"/>
    <w:rsid w:val="00250F2A"/>
    <w:rsid w:val="002515FB"/>
    <w:rsid w:val="002518BB"/>
    <w:rsid w:val="00251AB9"/>
    <w:rsid w:val="0025201B"/>
    <w:rsid w:val="0025226B"/>
    <w:rsid w:val="00252DD7"/>
    <w:rsid w:val="002530CA"/>
    <w:rsid w:val="0025391C"/>
    <w:rsid w:val="00253CAC"/>
    <w:rsid w:val="00253E79"/>
    <w:rsid w:val="002541D7"/>
    <w:rsid w:val="00254539"/>
    <w:rsid w:val="00254560"/>
    <w:rsid w:val="0025476B"/>
    <w:rsid w:val="002550B7"/>
    <w:rsid w:val="00255B8B"/>
    <w:rsid w:val="00255E4B"/>
    <w:rsid w:val="00255FC8"/>
    <w:rsid w:val="0025620A"/>
    <w:rsid w:val="0025639C"/>
    <w:rsid w:val="002565C7"/>
    <w:rsid w:val="00256A6C"/>
    <w:rsid w:val="00256CBD"/>
    <w:rsid w:val="00257440"/>
    <w:rsid w:val="00257A9F"/>
    <w:rsid w:val="00261377"/>
    <w:rsid w:val="002613B5"/>
    <w:rsid w:val="0026141A"/>
    <w:rsid w:val="002619AE"/>
    <w:rsid w:val="00262231"/>
    <w:rsid w:val="002625F3"/>
    <w:rsid w:val="0026299D"/>
    <w:rsid w:val="00262EBC"/>
    <w:rsid w:val="00262F6D"/>
    <w:rsid w:val="00263011"/>
    <w:rsid w:val="002630EA"/>
    <w:rsid w:val="002632AA"/>
    <w:rsid w:val="00263369"/>
    <w:rsid w:val="0026379A"/>
    <w:rsid w:val="00263E86"/>
    <w:rsid w:val="0026419C"/>
    <w:rsid w:val="00264226"/>
    <w:rsid w:val="0026459A"/>
    <w:rsid w:val="00264718"/>
    <w:rsid w:val="00264F32"/>
    <w:rsid w:val="00265030"/>
    <w:rsid w:val="00265089"/>
    <w:rsid w:val="002657E1"/>
    <w:rsid w:val="00265821"/>
    <w:rsid w:val="00265E5D"/>
    <w:rsid w:val="00265F41"/>
    <w:rsid w:val="00266106"/>
    <w:rsid w:val="0026612C"/>
    <w:rsid w:val="00266295"/>
    <w:rsid w:val="00266363"/>
    <w:rsid w:val="00266550"/>
    <w:rsid w:val="00266631"/>
    <w:rsid w:val="002666F2"/>
    <w:rsid w:val="0026674B"/>
    <w:rsid w:val="00266C26"/>
    <w:rsid w:val="00266D3D"/>
    <w:rsid w:val="0026726F"/>
    <w:rsid w:val="00267664"/>
    <w:rsid w:val="002678A8"/>
    <w:rsid w:val="00267CA2"/>
    <w:rsid w:val="00267D80"/>
    <w:rsid w:val="0027027B"/>
    <w:rsid w:val="0027098D"/>
    <w:rsid w:val="00270BA5"/>
    <w:rsid w:val="00270E12"/>
    <w:rsid w:val="00270E53"/>
    <w:rsid w:val="00271103"/>
    <w:rsid w:val="00271580"/>
    <w:rsid w:val="0027227E"/>
    <w:rsid w:val="002724BE"/>
    <w:rsid w:val="00272505"/>
    <w:rsid w:val="0027285D"/>
    <w:rsid w:val="00272993"/>
    <w:rsid w:val="00273093"/>
    <w:rsid w:val="002730FE"/>
    <w:rsid w:val="0027321F"/>
    <w:rsid w:val="00273587"/>
    <w:rsid w:val="00273609"/>
    <w:rsid w:val="0027385E"/>
    <w:rsid w:val="00273A6C"/>
    <w:rsid w:val="00273B5A"/>
    <w:rsid w:val="00273E52"/>
    <w:rsid w:val="00273F0D"/>
    <w:rsid w:val="00273F26"/>
    <w:rsid w:val="002744F1"/>
    <w:rsid w:val="0027469E"/>
    <w:rsid w:val="00274975"/>
    <w:rsid w:val="00274AB9"/>
    <w:rsid w:val="00274E05"/>
    <w:rsid w:val="002752CD"/>
    <w:rsid w:val="00275428"/>
    <w:rsid w:val="00275690"/>
    <w:rsid w:val="00275B1F"/>
    <w:rsid w:val="0027610E"/>
    <w:rsid w:val="00276304"/>
    <w:rsid w:val="00276545"/>
    <w:rsid w:val="00276817"/>
    <w:rsid w:val="00276D2C"/>
    <w:rsid w:val="00276D51"/>
    <w:rsid w:val="002800D3"/>
    <w:rsid w:val="0028046C"/>
    <w:rsid w:val="00280753"/>
    <w:rsid w:val="0028112E"/>
    <w:rsid w:val="002814AC"/>
    <w:rsid w:val="00281CA9"/>
    <w:rsid w:val="002820BB"/>
    <w:rsid w:val="002820C2"/>
    <w:rsid w:val="002823C2"/>
    <w:rsid w:val="00282825"/>
    <w:rsid w:val="00282A16"/>
    <w:rsid w:val="00282E59"/>
    <w:rsid w:val="002830BE"/>
    <w:rsid w:val="0028336A"/>
    <w:rsid w:val="00283379"/>
    <w:rsid w:val="00283B46"/>
    <w:rsid w:val="00283F7B"/>
    <w:rsid w:val="0028429C"/>
    <w:rsid w:val="0028448D"/>
    <w:rsid w:val="00284648"/>
    <w:rsid w:val="00284C05"/>
    <w:rsid w:val="00284D2B"/>
    <w:rsid w:val="00285869"/>
    <w:rsid w:val="00286257"/>
    <w:rsid w:val="00286565"/>
    <w:rsid w:val="0028721E"/>
    <w:rsid w:val="002873CB"/>
    <w:rsid w:val="00287843"/>
    <w:rsid w:val="00287A3F"/>
    <w:rsid w:val="00287D26"/>
    <w:rsid w:val="0029025C"/>
    <w:rsid w:val="002903DB"/>
    <w:rsid w:val="00290662"/>
    <w:rsid w:val="002909C5"/>
    <w:rsid w:val="00290DB3"/>
    <w:rsid w:val="00291294"/>
    <w:rsid w:val="002912D8"/>
    <w:rsid w:val="00291A37"/>
    <w:rsid w:val="00291B76"/>
    <w:rsid w:val="00291B83"/>
    <w:rsid w:val="00292E30"/>
    <w:rsid w:val="00293312"/>
    <w:rsid w:val="00293445"/>
    <w:rsid w:val="002937C9"/>
    <w:rsid w:val="00293871"/>
    <w:rsid w:val="0029441C"/>
    <w:rsid w:val="002944BB"/>
    <w:rsid w:val="00294908"/>
    <w:rsid w:val="00294FB2"/>
    <w:rsid w:val="002955AA"/>
    <w:rsid w:val="00295860"/>
    <w:rsid w:val="00296030"/>
    <w:rsid w:val="00296057"/>
    <w:rsid w:val="00296524"/>
    <w:rsid w:val="002966DC"/>
    <w:rsid w:val="00297482"/>
    <w:rsid w:val="002977F1"/>
    <w:rsid w:val="00297C27"/>
    <w:rsid w:val="00297CD2"/>
    <w:rsid w:val="00297ED6"/>
    <w:rsid w:val="002A0357"/>
    <w:rsid w:val="002A05AC"/>
    <w:rsid w:val="002A1050"/>
    <w:rsid w:val="002A1628"/>
    <w:rsid w:val="002A1C24"/>
    <w:rsid w:val="002A1C6F"/>
    <w:rsid w:val="002A240C"/>
    <w:rsid w:val="002A3261"/>
    <w:rsid w:val="002A3A78"/>
    <w:rsid w:val="002A3D4D"/>
    <w:rsid w:val="002A3E71"/>
    <w:rsid w:val="002A4577"/>
    <w:rsid w:val="002A49F7"/>
    <w:rsid w:val="002A4E66"/>
    <w:rsid w:val="002A4F28"/>
    <w:rsid w:val="002A51AB"/>
    <w:rsid w:val="002A5301"/>
    <w:rsid w:val="002A552E"/>
    <w:rsid w:val="002A55A1"/>
    <w:rsid w:val="002A5A7D"/>
    <w:rsid w:val="002A5B36"/>
    <w:rsid w:val="002A5DBA"/>
    <w:rsid w:val="002A61CE"/>
    <w:rsid w:val="002A62E0"/>
    <w:rsid w:val="002A745E"/>
    <w:rsid w:val="002A749A"/>
    <w:rsid w:val="002A754F"/>
    <w:rsid w:val="002A7A1E"/>
    <w:rsid w:val="002A7D40"/>
    <w:rsid w:val="002A7D63"/>
    <w:rsid w:val="002B072F"/>
    <w:rsid w:val="002B0929"/>
    <w:rsid w:val="002B1262"/>
    <w:rsid w:val="002B243C"/>
    <w:rsid w:val="002B2A58"/>
    <w:rsid w:val="002B2D7B"/>
    <w:rsid w:val="002B390D"/>
    <w:rsid w:val="002B3A65"/>
    <w:rsid w:val="002B3BCB"/>
    <w:rsid w:val="002B3E18"/>
    <w:rsid w:val="002B3E2E"/>
    <w:rsid w:val="002B3F5A"/>
    <w:rsid w:val="002B3FA3"/>
    <w:rsid w:val="002B415B"/>
    <w:rsid w:val="002B5343"/>
    <w:rsid w:val="002B598E"/>
    <w:rsid w:val="002B6070"/>
    <w:rsid w:val="002B666B"/>
    <w:rsid w:val="002B6952"/>
    <w:rsid w:val="002B6BBB"/>
    <w:rsid w:val="002B6E4C"/>
    <w:rsid w:val="002B6F68"/>
    <w:rsid w:val="002B7181"/>
    <w:rsid w:val="002B71C0"/>
    <w:rsid w:val="002B74DD"/>
    <w:rsid w:val="002B76A3"/>
    <w:rsid w:val="002B78C6"/>
    <w:rsid w:val="002B7D45"/>
    <w:rsid w:val="002C00FE"/>
    <w:rsid w:val="002C0759"/>
    <w:rsid w:val="002C0DD7"/>
    <w:rsid w:val="002C1397"/>
    <w:rsid w:val="002C13D0"/>
    <w:rsid w:val="002C143B"/>
    <w:rsid w:val="002C1609"/>
    <w:rsid w:val="002C1727"/>
    <w:rsid w:val="002C1E1B"/>
    <w:rsid w:val="002C211C"/>
    <w:rsid w:val="002C23F5"/>
    <w:rsid w:val="002C26D8"/>
    <w:rsid w:val="002C287E"/>
    <w:rsid w:val="002C2B0C"/>
    <w:rsid w:val="002C3068"/>
    <w:rsid w:val="002C3205"/>
    <w:rsid w:val="002C355C"/>
    <w:rsid w:val="002C3652"/>
    <w:rsid w:val="002C37D5"/>
    <w:rsid w:val="002C4007"/>
    <w:rsid w:val="002C44BE"/>
    <w:rsid w:val="002C4EE8"/>
    <w:rsid w:val="002C565B"/>
    <w:rsid w:val="002C569D"/>
    <w:rsid w:val="002C572E"/>
    <w:rsid w:val="002C5CB9"/>
    <w:rsid w:val="002C5D74"/>
    <w:rsid w:val="002C6027"/>
    <w:rsid w:val="002C6359"/>
    <w:rsid w:val="002C682F"/>
    <w:rsid w:val="002C69E9"/>
    <w:rsid w:val="002C73CF"/>
    <w:rsid w:val="002C7B06"/>
    <w:rsid w:val="002C7C6C"/>
    <w:rsid w:val="002D02DF"/>
    <w:rsid w:val="002D04F1"/>
    <w:rsid w:val="002D0639"/>
    <w:rsid w:val="002D0765"/>
    <w:rsid w:val="002D0796"/>
    <w:rsid w:val="002D07F1"/>
    <w:rsid w:val="002D0A4A"/>
    <w:rsid w:val="002D0BC6"/>
    <w:rsid w:val="002D15ED"/>
    <w:rsid w:val="002D1A0D"/>
    <w:rsid w:val="002D1D3A"/>
    <w:rsid w:val="002D1DF9"/>
    <w:rsid w:val="002D21B3"/>
    <w:rsid w:val="002D23D7"/>
    <w:rsid w:val="002D26CD"/>
    <w:rsid w:val="002D2757"/>
    <w:rsid w:val="002D2790"/>
    <w:rsid w:val="002D28F5"/>
    <w:rsid w:val="002D293E"/>
    <w:rsid w:val="002D3394"/>
    <w:rsid w:val="002D3400"/>
    <w:rsid w:val="002D3D37"/>
    <w:rsid w:val="002D4058"/>
    <w:rsid w:val="002D4463"/>
    <w:rsid w:val="002D4784"/>
    <w:rsid w:val="002D48F1"/>
    <w:rsid w:val="002D4FEE"/>
    <w:rsid w:val="002D5FF2"/>
    <w:rsid w:val="002D606A"/>
    <w:rsid w:val="002D621F"/>
    <w:rsid w:val="002D6839"/>
    <w:rsid w:val="002D6883"/>
    <w:rsid w:val="002D6C13"/>
    <w:rsid w:val="002D6DF4"/>
    <w:rsid w:val="002D6E70"/>
    <w:rsid w:val="002D6F87"/>
    <w:rsid w:val="002D7148"/>
    <w:rsid w:val="002D7598"/>
    <w:rsid w:val="002D760A"/>
    <w:rsid w:val="002D76B4"/>
    <w:rsid w:val="002D7C7E"/>
    <w:rsid w:val="002D7D67"/>
    <w:rsid w:val="002E0619"/>
    <w:rsid w:val="002E064C"/>
    <w:rsid w:val="002E07CA"/>
    <w:rsid w:val="002E0AD5"/>
    <w:rsid w:val="002E1835"/>
    <w:rsid w:val="002E1CEC"/>
    <w:rsid w:val="002E1DE2"/>
    <w:rsid w:val="002E233F"/>
    <w:rsid w:val="002E2558"/>
    <w:rsid w:val="002E2C85"/>
    <w:rsid w:val="002E331D"/>
    <w:rsid w:val="002E3C40"/>
    <w:rsid w:val="002E456F"/>
    <w:rsid w:val="002E4741"/>
    <w:rsid w:val="002E5108"/>
    <w:rsid w:val="002E5359"/>
    <w:rsid w:val="002E5AB0"/>
    <w:rsid w:val="002E5AF1"/>
    <w:rsid w:val="002E5D74"/>
    <w:rsid w:val="002E6163"/>
    <w:rsid w:val="002E6176"/>
    <w:rsid w:val="002E6310"/>
    <w:rsid w:val="002E6514"/>
    <w:rsid w:val="002E7780"/>
    <w:rsid w:val="002E7DEC"/>
    <w:rsid w:val="002E7F0F"/>
    <w:rsid w:val="002F01D8"/>
    <w:rsid w:val="002F0BFA"/>
    <w:rsid w:val="002F0CA4"/>
    <w:rsid w:val="002F13D4"/>
    <w:rsid w:val="002F1622"/>
    <w:rsid w:val="002F174F"/>
    <w:rsid w:val="002F1A21"/>
    <w:rsid w:val="002F1FCB"/>
    <w:rsid w:val="002F2869"/>
    <w:rsid w:val="002F31B3"/>
    <w:rsid w:val="002F3231"/>
    <w:rsid w:val="002F32AD"/>
    <w:rsid w:val="002F36C5"/>
    <w:rsid w:val="002F38AB"/>
    <w:rsid w:val="002F3A2D"/>
    <w:rsid w:val="002F410E"/>
    <w:rsid w:val="002F431E"/>
    <w:rsid w:val="002F441D"/>
    <w:rsid w:val="002F4FB9"/>
    <w:rsid w:val="002F539B"/>
    <w:rsid w:val="002F5488"/>
    <w:rsid w:val="002F563A"/>
    <w:rsid w:val="002F5663"/>
    <w:rsid w:val="002F56CD"/>
    <w:rsid w:val="002F576F"/>
    <w:rsid w:val="002F5E03"/>
    <w:rsid w:val="002F61F1"/>
    <w:rsid w:val="002F67B3"/>
    <w:rsid w:val="002F6A55"/>
    <w:rsid w:val="002F7794"/>
    <w:rsid w:val="002F7BC7"/>
    <w:rsid w:val="002F7CCB"/>
    <w:rsid w:val="00300060"/>
    <w:rsid w:val="0030075E"/>
    <w:rsid w:val="00300CC3"/>
    <w:rsid w:val="00300D45"/>
    <w:rsid w:val="003013A9"/>
    <w:rsid w:val="00301A4F"/>
    <w:rsid w:val="00301C19"/>
    <w:rsid w:val="00301CDA"/>
    <w:rsid w:val="0030249F"/>
    <w:rsid w:val="00302586"/>
    <w:rsid w:val="003027C9"/>
    <w:rsid w:val="0030332A"/>
    <w:rsid w:val="003034DE"/>
    <w:rsid w:val="0030387F"/>
    <w:rsid w:val="00303F0B"/>
    <w:rsid w:val="003046CC"/>
    <w:rsid w:val="003047FF"/>
    <w:rsid w:val="00304895"/>
    <w:rsid w:val="00304BB4"/>
    <w:rsid w:val="003051F1"/>
    <w:rsid w:val="00305C1D"/>
    <w:rsid w:val="003065D3"/>
    <w:rsid w:val="0030667D"/>
    <w:rsid w:val="00306C84"/>
    <w:rsid w:val="003072B1"/>
    <w:rsid w:val="003075E5"/>
    <w:rsid w:val="00307A01"/>
    <w:rsid w:val="00307A5F"/>
    <w:rsid w:val="00307C76"/>
    <w:rsid w:val="00307FF1"/>
    <w:rsid w:val="003101BF"/>
    <w:rsid w:val="00310448"/>
    <w:rsid w:val="00310708"/>
    <w:rsid w:val="00310795"/>
    <w:rsid w:val="00310C6D"/>
    <w:rsid w:val="00311527"/>
    <w:rsid w:val="00311834"/>
    <w:rsid w:val="003118AA"/>
    <w:rsid w:val="00311ABF"/>
    <w:rsid w:val="00311D97"/>
    <w:rsid w:val="00311D9C"/>
    <w:rsid w:val="00311EC5"/>
    <w:rsid w:val="00312008"/>
    <w:rsid w:val="00312096"/>
    <w:rsid w:val="00312669"/>
    <w:rsid w:val="00312813"/>
    <w:rsid w:val="00313175"/>
    <w:rsid w:val="003141BE"/>
    <w:rsid w:val="003144C5"/>
    <w:rsid w:val="0031459C"/>
    <w:rsid w:val="003145CB"/>
    <w:rsid w:val="00314682"/>
    <w:rsid w:val="003147BC"/>
    <w:rsid w:val="00314A1B"/>
    <w:rsid w:val="003150E4"/>
    <w:rsid w:val="003153AD"/>
    <w:rsid w:val="00315548"/>
    <w:rsid w:val="003155DF"/>
    <w:rsid w:val="0031560A"/>
    <w:rsid w:val="00315B78"/>
    <w:rsid w:val="00315B8C"/>
    <w:rsid w:val="003161B7"/>
    <w:rsid w:val="003162A0"/>
    <w:rsid w:val="00316832"/>
    <w:rsid w:val="003168A5"/>
    <w:rsid w:val="00316937"/>
    <w:rsid w:val="00316C0B"/>
    <w:rsid w:val="00316D6D"/>
    <w:rsid w:val="00316E7A"/>
    <w:rsid w:val="003174DF"/>
    <w:rsid w:val="00317D7B"/>
    <w:rsid w:val="00317F4D"/>
    <w:rsid w:val="0032000B"/>
    <w:rsid w:val="00320193"/>
    <w:rsid w:val="00320483"/>
    <w:rsid w:val="00320509"/>
    <w:rsid w:val="00320625"/>
    <w:rsid w:val="00320982"/>
    <w:rsid w:val="00320D0E"/>
    <w:rsid w:val="0032159D"/>
    <w:rsid w:val="00321762"/>
    <w:rsid w:val="00321C34"/>
    <w:rsid w:val="00322569"/>
    <w:rsid w:val="003226B5"/>
    <w:rsid w:val="00322AA0"/>
    <w:rsid w:val="00322BAE"/>
    <w:rsid w:val="00322BEF"/>
    <w:rsid w:val="00322D3F"/>
    <w:rsid w:val="00323199"/>
    <w:rsid w:val="003234A2"/>
    <w:rsid w:val="00323715"/>
    <w:rsid w:val="00323790"/>
    <w:rsid w:val="00323DC2"/>
    <w:rsid w:val="00323F22"/>
    <w:rsid w:val="003240E1"/>
    <w:rsid w:val="00324833"/>
    <w:rsid w:val="00324AE8"/>
    <w:rsid w:val="00324B55"/>
    <w:rsid w:val="003252E2"/>
    <w:rsid w:val="0032541D"/>
    <w:rsid w:val="00325BA0"/>
    <w:rsid w:val="00325CF1"/>
    <w:rsid w:val="00326654"/>
    <w:rsid w:val="00326A72"/>
    <w:rsid w:val="00326C19"/>
    <w:rsid w:val="00326DAB"/>
    <w:rsid w:val="00326E47"/>
    <w:rsid w:val="00326F32"/>
    <w:rsid w:val="0032775C"/>
    <w:rsid w:val="003277E1"/>
    <w:rsid w:val="0032798E"/>
    <w:rsid w:val="00327BAD"/>
    <w:rsid w:val="003302E9"/>
    <w:rsid w:val="0033037F"/>
    <w:rsid w:val="00330718"/>
    <w:rsid w:val="003308A2"/>
    <w:rsid w:val="0033101F"/>
    <w:rsid w:val="003312D5"/>
    <w:rsid w:val="00331329"/>
    <w:rsid w:val="00331357"/>
    <w:rsid w:val="003313CC"/>
    <w:rsid w:val="003318EC"/>
    <w:rsid w:val="00331B35"/>
    <w:rsid w:val="00331E88"/>
    <w:rsid w:val="003323C3"/>
    <w:rsid w:val="00332441"/>
    <w:rsid w:val="00332ACF"/>
    <w:rsid w:val="00332DD2"/>
    <w:rsid w:val="00332E60"/>
    <w:rsid w:val="00332EE9"/>
    <w:rsid w:val="003337E7"/>
    <w:rsid w:val="00333CB0"/>
    <w:rsid w:val="00333E42"/>
    <w:rsid w:val="00334012"/>
    <w:rsid w:val="003340CD"/>
    <w:rsid w:val="003347F8"/>
    <w:rsid w:val="00334AA3"/>
    <w:rsid w:val="00334C15"/>
    <w:rsid w:val="00335052"/>
    <w:rsid w:val="0033513E"/>
    <w:rsid w:val="0033544C"/>
    <w:rsid w:val="003355EF"/>
    <w:rsid w:val="003358A9"/>
    <w:rsid w:val="00335A35"/>
    <w:rsid w:val="00335A76"/>
    <w:rsid w:val="003360F5"/>
    <w:rsid w:val="00336302"/>
    <w:rsid w:val="003366B5"/>
    <w:rsid w:val="00336B03"/>
    <w:rsid w:val="00336B44"/>
    <w:rsid w:val="00336CD9"/>
    <w:rsid w:val="0033722C"/>
    <w:rsid w:val="00337499"/>
    <w:rsid w:val="00337884"/>
    <w:rsid w:val="00337D5D"/>
    <w:rsid w:val="0034056D"/>
    <w:rsid w:val="003405DA"/>
    <w:rsid w:val="00340ABD"/>
    <w:rsid w:val="003411EB"/>
    <w:rsid w:val="003412F6"/>
    <w:rsid w:val="00341397"/>
    <w:rsid w:val="00341B78"/>
    <w:rsid w:val="00341D3C"/>
    <w:rsid w:val="00341D50"/>
    <w:rsid w:val="0034208B"/>
    <w:rsid w:val="00342673"/>
    <w:rsid w:val="003426BC"/>
    <w:rsid w:val="003429A8"/>
    <w:rsid w:val="00342D5D"/>
    <w:rsid w:val="0034311C"/>
    <w:rsid w:val="00343206"/>
    <w:rsid w:val="00344140"/>
    <w:rsid w:val="0034450E"/>
    <w:rsid w:val="00344992"/>
    <w:rsid w:val="00344A5B"/>
    <w:rsid w:val="00344F59"/>
    <w:rsid w:val="00345584"/>
    <w:rsid w:val="003455FE"/>
    <w:rsid w:val="00345666"/>
    <w:rsid w:val="0034586F"/>
    <w:rsid w:val="00345E42"/>
    <w:rsid w:val="00346257"/>
    <w:rsid w:val="0034639A"/>
    <w:rsid w:val="00346406"/>
    <w:rsid w:val="00346897"/>
    <w:rsid w:val="003468AE"/>
    <w:rsid w:val="00346D35"/>
    <w:rsid w:val="00346D92"/>
    <w:rsid w:val="00347804"/>
    <w:rsid w:val="0034796A"/>
    <w:rsid w:val="00347A43"/>
    <w:rsid w:val="00347B79"/>
    <w:rsid w:val="00347CB3"/>
    <w:rsid w:val="0035035C"/>
    <w:rsid w:val="0035040E"/>
    <w:rsid w:val="00350AC3"/>
    <w:rsid w:val="00350D72"/>
    <w:rsid w:val="0035138F"/>
    <w:rsid w:val="00351A1D"/>
    <w:rsid w:val="0035211B"/>
    <w:rsid w:val="00352138"/>
    <w:rsid w:val="003524C0"/>
    <w:rsid w:val="00352564"/>
    <w:rsid w:val="00352676"/>
    <w:rsid w:val="003526EB"/>
    <w:rsid w:val="003527E5"/>
    <w:rsid w:val="00352DD5"/>
    <w:rsid w:val="0035352D"/>
    <w:rsid w:val="00353FB3"/>
    <w:rsid w:val="003554B9"/>
    <w:rsid w:val="0035599B"/>
    <w:rsid w:val="00355B3C"/>
    <w:rsid w:val="003572C5"/>
    <w:rsid w:val="00357614"/>
    <w:rsid w:val="00357A75"/>
    <w:rsid w:val="00357B3F"/>
    <w:rsid w:val="00357C4A"/>
    <w:rsid w:val="00360F5A"/>
    <w:rsid w:val="00361041"/>
    <w:rsid w:val="003611D6"/>
    <w:rsid w:val="00361A24"/>
    <w:rsid w:val="00361B78"/>
    <w:rsid w:val="00361D90"/>
    <w:rsid w:val="003620E0"/>
    <w:rsid w:val="0036229C"/>
    <w:rsid w:val="003622FA"/>
    <w:rsid w:val="00362389"/>
    <w:rsid w:val="003626D2"/>
    <w:rsid w:val="00362E53"/>
    <w:rsid w:val="00363A5C"/>
    <w:rsid w:val="00363C1F"/>
    <w:rsid w:val="00364259"/>
    <w:rsid w:val="00364263"/>
    <w:rsid w:val="00364517"/>
    <w:rsid w:val="003647D3"/>
    <w:rsid w:val="00364AB9"/>
    <w:rsid w:val="00365196"/>
    <w:rsid w:val="00365375"/>
    <w:rsid w:val="00365C81"/>
    <w:rsid w:val="00365DA6"/>
    <w:rsid w:val="00365F23"/>
    <w:rsid w:val="00366881"/>
    <w:rsid w:val="00366EB7"/>
    <w:rsid w:val="003671CF"/>
    <w:rsid w:val="0036751F"/>
    <w:rsid w:val="00367CFA"/>
    <w:rsid w:val="00370234"/>
    <w:rsid w:val="00370559"/>
    <w:rsid w:val="00370844"/>
    <w:rsid w:val="00370B6F"/>
    <w:rsid w:val="00370ED1"/>
    <w:rsid w:val="00371143"/>
    <w:rsid w:val="00371731"/>
    <w:rsid w:val="00371893"/>
    <w:rsid w:val="00371ABC"/>
    <w:rsid w:val="0037232D"/>
    <w:rsid w:val="003725E6"/>
    <w:rsid w:val="00372B75"/>
    <w:rsid w:val="00372BEC"/>
    <w:rsid w:val="00372CB8"/>
    <w:rsid w:val="003732DD"/>
    <w:rsid w:val="003736B8"/>
    <w:rsid w:val="00373A30"/>
    <w:rsid w:val="00373B81"/>
    <w:rsid w:val="00373C8E"/>
    <w:rsid w:val="00373D02"/>
    <w:rsid w:val="00374261"/>
    <w:rsid w:val="003747BC"/>
    <w:rsid w:val="003748BB"/>
    <w:rsid w:val="00374BBF"/>
    <w:rsid w:val="00375433"/>
    <w:rsid w:val="003758A8"/>
    <w:rsid w:val="003759CD"/>
    <w:rsid w:val="00375ED6"/>
    <w:rsid w:val="0037698F"/>
    <w:rsid w:val="00376A9C"/>
    <w:rsid w:val="00376C1C"/>
    <w:rsid w:val="00376C34"/>
    <w:rsid w:val="00376D42"/>
    <w:rsid w:val="00377394"/>
    <w:rsid w:val="0037783D"/>
    <w:rsid w:val="003778FC"/>
    <w:rsid w:val="00377F09"/>
    <w:rsid w:val="00380458"/>
    <w:rsid w:val="0038062C"/>
    <w:rsid w:val="00380708"/>
    <w:rsid w:val="003808A5"/>
    <w:rsid w:val="00380F7E"/>
    <w:rsid w:val="0038146F"/>
    <w:rsid w:val="003815B2"/>
    <w:rsid w:val="00381957"/>
    <w:rsid w:val="00381F88"/>
    <w:rsid w:val="00382A5E"/>
    <w:rsid w:val="00383640"/>
    <w:rsid w:val="003836A3"/>
    <w:rsid w:val="0038385A"/>
    <w:rsid w:val="003838E8"/>
    <w:rsid w:val="00383929"/>
    <w:rsid w:val="003841E3"/>
    <w:rsid w:val="0038431B"/>
    <w:rsid w:val="00385A02"/>
    <w:rsid w:val="00385C1B"/>
    <w:rsid w:val="00385DA7"/>
    <w:rsid w:val="00386648"/>
    <w:rsid w:val="00386B7C"/>
    <w:rsid w:val="00386BA1"/>
    <w:rsid w:val="00386F8F"/>
    <w:rsid w:val="00386FD3"/>
    <w:rsid w:val="003870DC"/>
    <w:rsid w:val="0038734D"/>
    <w:rsid w:val="00387417"/>
    <w:rsid w:val="00387425"/>
    <w:rsid w:val="00387675"/>
    <w:rsid w:val="0038769F"/>
    <w:rsid w:val="0038789B"/>
    <w:rsid w:val="003901B0"/>
    <w:rsid w:val="00390383"/>
    <w:rsid w:val="0039044A"/>
    <w:rsid w:val="00390600"/>
    <w:rsid w:val="00390864"/>
    <w:rsid w:val="003908FF"/>
    <w:rsid w:val="00390AC4"/>
    <w:rsid w:val="00390AE8"/>
    <w:rsid w:val="00390B36"/>
    <w:rsid w:val="00390C8F"/>
    <w:rsid w:val="00390D4F"/>
    <w:rsid w:val="00390F9E"/>
    <w:rsid w:val="00391F73"/>
    <w:rsid w:val="00392047"/>
    <w:rsid w:val="00392250"/>
    <w:rsid w:val="003922F8"/>
    <w:rsid w:val="003923B9"/>
    <w:rsid w:val="00392410"/>
    <w:rsid w:val="003924CC"/>
    <w:rsid w:val="00392C40"/>
    <w:rsid w:val="0039302C"/>
    <w:rsid w:val="00393134"/>
    <w:rsid w:val="0039348C"/>
    <w:rsid w:val="003937AF"/>
    <w:rsid w:val="00393DE5"/>
    <w:rsid w:val="00393F0F"/>
    <w:rsid w:val="00394643"/>
    <w:rsid w:val="003949B8"/>
    <w:rsid w:val="00395474"/>
    <w:rsid w:val="00395819"/>
    <w:rsid w:val="00395821"/>
    <w:rsid w:val="00395D79"/>
    <w:rsid w:val="003962DB"/>
    <w:rsid w:val="003965DC"/>
    <w:rsid w:val="0039719D"/>
    <w:rsid w:val="00397865"/>
    <w:rsid w:val="003979DE"/>
    <w:rsid w:val="00397A32"/>
    <w:rsid w:val="00397B10"/>
    <w:rsid w:val="00397FCE"/>
    <w:rsid w:val="003A0523"/>
    <w:rsid w:val="003A055B"/>
    <w:rsid w:val="003A0B16"/>
    <w:rsid w:val="003A0D04"/>
    <w:rsid w:val="003A11C3"/>
    <w:rsid w:val="003A12C7"/>
    <w:rsid w:val="003A13D1"/>
    <w:rsid w:val="003A2299"/>
    <w:rsid w:val="003A2506"/>
    <w:rsid w:val="003A2CD7"/>
    <w:rsid w:val="003A34A2"/>
    <w:rsid w:val="003A38F0"/>
    <w:rsid w:val="003A502C"/>
    <w:rsid w:val="003A51C9"/>
    <w:rsid w:val="003A5465"/>
    <w:rsid w:val="003A5571"/>
    <w:rsid w:val="003A577E"/>
    <w:rsid w:val="003A5790"/>
    <w:rsid w:val="003A5C53"/>
    <w:rsid w:val="003A5FF8"/>
    <w:rsid w:val="003A6B56"/>
    <w:rsid w:val="003A6DB2"/>
    <w:rsid w:val="003A6F7A"/>
    <w:rsid w:val="003A70CF"/>
    <w:rsid w:val="003A74C0"/>
    <w:rsid w:val="003A78BF"/>
    <w:rsid w:val="003A78F4"/>
    <w:rsid w:val="003B00DB"/>
    <w:rsid w:val="003B01E3"/>
    <w:rsid w:val="003B029D"/>
    <w:rsid w:val="003B0B5B"/>
    <w:rsid w:val="003B0CA7"/>
    <w:rsid w:val="003B1506"/>
    <w:rsid w:val="003B1618"/>
    <w:rsid w:val="003B162B"/>
    <w:rsid w:val="003B1848"/>
    <w:rsid w:val="003B1863"/>
    <w:rsid w:val="003B19B5"/>
    <w:rsid w:val="003B1BCA"/>
    <w:rsid w:val="003B2486"/>
    <w:rsid w:val="003B27D1"/>
    <w:rsid w:val="003B27E7"/>
    <w:rsid w:val="003B2D4C"/>
    <w:rsid w:val="003B332D"/>
    <w:rsid w:val="003B3C65"/>
    <w:rsid w:val="003B45CE"/>
    <w:rsid w:val="003B478A"/>
    <w:rsid w:val="003B47EA"/>
    <w:rsid w:val="003B4874"/>
    <w:rsid w:val="003B4F57"/>
    <w:rsid w:val="003B503E"/>
    <w:rsid w:val="003B5659"/>
    <w:rsid w:val="003B5991"/>
    <w:rsid w:val="003B5A32"/>
    <w:rsid w:val="003B5E49"/>
    <w:rsid w:val="003B6507"/>
    <w:rsid w:val="003B6577"/>
    <w:rsid w:val="003B6591"/>
    <w:rsid w:val="003B6930"/>
    <w:rsid w:val="003B6AFC"/>
    <w:rsid w:val="003B6FFB"/>
    <w:rsid w:val="003B7225"/>
    <w:rsid w:val="003B7645"/>
    <w:rsid w:val="003B7C57"/>
    <w:rsid w:val="003C0083"/>
    <w:rsid w:val="003C0760"/>
    <w:rsid w:val="003C0B03"/>
    <w:rsid w:val="003C0B6A"/>
    <w:rsid w:val="003C1409"/>
    <w:rsid w:val="003C14B4"/>
    <w:rsid w:val="003C161B"/>
    <w:rsid w:val="003C1B2F"/>
    <w:rsid w:val="003C1B5C"/>
    <w:rsid w:val="003C1DB8"/>
    <w:rsid w:val="003C1E7E"/>
    <w:rsid w:val="003C208C"/>
    <w:rsid w:val="003C2327"/>
    <w:rsid w:val="003C26BD"/>
    <w:rsid w:val="003C338E"/>
    <w:rsid w:val="003C382E"/>
    <w:rsid w:val="003C3A62"/>
    <w:rsid w:val="003C3DBF"/>
    <w:rsid w:val="003C3DD3"/>
    <w:rsid w:val="003C3F71"/>
    <w:rsid w:val="003C4160"/>
    <w:rsid w:val="003C417A"/>
    <w:rsid w:val="003C44BF"/>
    <w:rsid w:val="003C4707"/>
    <w:rsid w:val="003C4732"/>
    <w:rsid w:val="003C4B3F"/>
    <w:rsid w:val="003C5676"/>
    <w:rsid w:val="003C56C9"/>
    <w:rsid w:val="003C58EB"/>
    <w:rsid w:val="003C60F5"/>
    <w:rsid w:val="003C6780"/>
    <w:rsid w:val="003C6D9B"/>
    <w:rsid w:val="003C7104"/>
    <w:rsid w:val="003C7221"/>
    <w:rsid w:val="003C7948"/>
    <w:rsid w:val="003C7AE3"/>
    <w:rsid w:val="003D010A"/>
    <w:rsid w:val="003D04ED"/>
    <w:rsid w:val="003D0A01"/>
    <w:rsid w:val="003D0ABE"/>
    <w:rsid w:val="003D1474"/>
    <w:rsid w:val="003D1CC5"/>
    <w:rsid w:val="003D1E8E"/>
    <w:rsid w:val="003D21F0"/>
    <w:rsid w:val="003D2696"/>
    <w:rsid w:val="003D2DCF"/>
    <w:rsid w:val="003D2FE5"/>
    <w:rsid w:val="003D3326"/>
    <w:rsid w:val="003D3C72"/>
    <w:rsid w:val="003D3FDA"/>
    <w:rsid w:val="003D4042"/>
    <w:rsid w:val="003D4425"/>
    <w:rsid w:val="003D5204"/>
    <w:rsid w:val="003D524B"/>
    <w:rsid w:val="003D53A1"/>
    <w:rsid w:val="003D5610"/>
    <w:rsid w:val="003D56D3"/>
    <w:rsid w:val="003D66CD"/>
    <w:rsid w:val="003D699C"/>
    <w:rsid w:val="003D782A"/>
    <w:rsid w:val="003D7D7C"/>
    <w:rsid w:val="003E018B"/>
    <w:rsid w:val="003E0365"/>
    <w:rsid w:val="003E08D6"/>
    <w:rsid w:val="003E0AFD"/>
    <w:rsid w:val="003E0C7B"/>
    <w:rsid w:val="003E19C3"/>
    <w:rsid w:val="003E1BCA"/>
    <w:rsid w:val="003E1C6D"/>
    <w:rsid w:val="003E1E11"/>
    <w:rsid w:val="003E1E44"/>
    <w:rsid w:val="003E2447"/>
    <w:rsid w:val="003E288C"/>
    <w:rsid w:val="003E29A9"/>
    <w:rsid w:val="003E2B85"/>
    <w:rsid w:val="003E2C0B"/>
    <w:rsid w:val="003E2DB1"/>
    <w:rsid w:val="003E2F2F"/>
    <w:rsid w:val="003E2FF9"/>
    <w:rsid w:val="003E31F8"/>
    <w:rsid w:val="003E33AB"/>
    <w:rsid w:val="003E3672"/>
    <w:rsid w:val="003E4231"/>
    <w:rsid w:val="003E495D"/>
    <w:rsid w:val="003E4CA2"/>
    <w:rsid w:val="003E50EB"/>
    <w:rsid w:val="003E59F4"/>
    <w:rsid w:val="003E6035"/>
    <w:rsid w:val="003E686C"/>
    <w:rsid w:val="003E764A"/>
    <w:rsid w:val="003F0061"/>
    <w:rsid w:val="003F02DE"/>
    <w:rsid w:val="003F0B60"/>
    <w:rsid w:val="003F0B8F"/>
    <w:rsid w:val="003F0CD2"/>
    <w:rsid w:val="003F0CD8"/>
    <w:rsid w:val="003F154D"/>
    <w:rsid w:val="003F1613"/>
    <w:rsid w:val="003F1898"/>
    <w:rsid w:val="003F19F3"/>
    <w:rsid w:val="003F1D87"/>
    <w:rsid w:val="003F23C6"/>
    <w:rsid w:val="003F2DE6"/>
    <w:rsid w:val="003F3F66"/>
    <w:rsid w:val="003F406D"/>
    <w:rsid w:val="003F4231"/>
    <w:rsid w:val="003F4245"/>
    <w:rsid w:val="003F4818"/>
    <w:rsid w:val="003F49A5"/>
    <w:rsid w:val="003F4F0C"/>
    <w:rsid w:val="003F568F"/>
    <w:rsid w:val="003F66B4"/>
    <w:rsid w:val="003F6797"/>
    <w:rsid w:val="003F6A98"/>
    <w:rsid w:val="003F6BCD"/>
    <w:rsid w:val="003F6BDF"/>
    <w:rsid w:val="003F6C77"/>
    <w:rsid w:val="003F7360"/>
    <w:rsid w:val="003F7636"/>
    <w:rsid w:val="003F76D7"/>
    <w:rsid w:val="003F7804"/>
    <w:rsid w:val="003F7954"/>
    <w:rsid w:val="0040003C"/>
    <w:rsid w:val="0040021B"/>
    <w:rsid w:val="00400282"/>
    <w:rsid w:val="0040113E"/>
    <w:rsid w:val="0040141E"/>
    <w:rsid w:val="00401DCC"/>
    <w:rsid w:val="0040257A"/>
    <w:rsid w:val="00403256"/>
    <w:rsid w:val="0040397A"/>
    <w:rsid w:val="0040402F"/>
    <w:rsid w:val="00404A59"/>
    <w:rsid w:val="004050ED"/>
    <w:rsid w:val="0040528C"/>
    <w:rsid w:val="00405519"/>
    <w:rsid w:val="00405598"/>
    <w:rsid w:val="0040696B"/>
    <w:rsid w:val="00406FFC"/>
    <w:rsid w:val="00407406"/>
    <w:rsid w:val="0040796C"/>
    <w:rsid w:val="00410037"/>
    <w:rsid w:val="00410351"/>
    <w:rsid w:val="0041093A"/>
    <w:rsid w:val="00410C22"/>
    <w:rsid w:val="00410C51"/>
    <w:rsid w:val="00410C70"/>
    <w:rsid w:val="00410DD4"/>
    <w:rsid w:val="00410F31"/>
    <w:rsid w:val="004110F4"/>
    <w:rsid w:val="004113C2"/>
    <w:rsid w:val="00411A2A"/>
    <w:rsid w:val="00411DA0"/>
    <w:rsid w:val="0041221A"/>
    <w:rsid w:val="004127F1"/>
    <w:rsid w:val="00412E8C"/>
    <w:rsid w:val="004130D6"/>
    <w:rsid w:val="00413E88"/>
    <w:rsid w:val="004142B5"/>
    <w:rsid w:val="004142DF"/>
    <w:rsid w:val="00414AA6"/>
    <w:rsid w:val="00414AEA"/>
    <w:rsid w:val="00414E0B"/>
    <w:rsid w:val="00414E37"/>
    <w:rsid w:val="004154CD"/>
    <w:rsid w:val="00416312"/>
    <w:rsid w:val="00416419"/>
    <w:rsid w:val="00416530"/>
    <w:rsid w:val="00416542"/>
    <w:rsid w:val="00416571"/>
    <w:rsid w:val="00416A10"/>
    <w:rsid w:val="00417AF6"/>
    <w:rsid w:val="00417C39"/>
    <w:rsid w:val="00417CCB"/>
    <w:rsid w:val="004208E9"/>
    <w:rsid w:val="00420B2A"/>
    <w:rsid w:val="00420C37"/>
    <w:rsid w:val="00420E6B"/>
    <w:rsid w:val="00420FD8"/>
    <w:rsid w:val="00421153"/>
    <w:rsid w:val="004214C6"/>
    <w:rsid w:val="00421744"/>
    <w:rsid w:val="004217BB"/>
    <w:rsid w:val="00421B70"/>
    <w:rsid w:val="00422538"/>
    <w:rsid w:val="0042273F"/>
    <w:rsid w:val="00422757"/>
    <w:rsid w:val="0042278A"/>
    <w:rsid w:val="004228A6"/>
    <w:rsid w:val="00422C75"/>
    <w:rsid w:val="00422F3C"/>
    <w:rsid w:val="004231D4"/>
    <w:rsid w:val="004235E5"/>
    <w:rsid w:val="00423D89"/>
    <w:rsid w:val="00424282"/>
    <w:rsid w:val="00424E94"/>
    <w:rsid w:val="00425634"/>
    <w:rsid w:val="00425B67"/>
    <w:rsid w:val="00425CCE"/>
    <w:rsid w:val="004263D3"/>
    <w:rsid w:val="00426676"/>
    <w:rsid w:val="00426C75"/>
    <w:rsid w:val="00426F88"/>
    <w:rsid w:val="0042735F"/>
    <w:rsid w:val="0042769C"/>
    <w:rsid w:val="00427C97"/>
    <w:rsid w:val="00430A4C"/>
    <w:rsid w:val="00430E30"/>
    <w:rsid w:val="0043123C"/>
    <w:rsid w:val="004312B9"/>
    <w:rsid w:val="004316B5"/>
    <w:rsid w:val="00431CCA"/>
    <w:rsid w:val="0043229F"/>
    <w:rsid w:val="00432336"/>
    <w:rsid w:val="004327D6"/>
    <w:rsid w:val="00432C7E"/>
    <w:rsid w:val="00432EE3"/>
    <w:rsid w:val="004335FD"/>
    <w:rsid w:val="004337F4"/>
    <w:rsid w:val="004338B8"/>
    <w:rsid w:val="00433933"/>
    <w:rsid w:val="00433CE2"/>
    <w:rsid w:val="00433E47"/>
    <w:rsid w:val="00434300"/>
    <w:rsid w:val="004348B6"/>
    <w:rsid w:val="0043501A"/>
    <w:rsid w:val="00435172"/>
    <w:rsid w:val="004353A3"/>
    <w:rsid w:val="004357FD"/>
    <w:rsid w:val="0043618F"/>
    <w:rsid w:val="004361A2"/>
    <w:rsid w:val="0043629B"/>
    <w:rsid w:val="00436642"/>
    <w:rsid w:val="004366C1"/>
    <w:rsid w:val="00436A07"/>
    <w:rsid w:val="00436FBD"/>
    <w:rsid w:val="004370C1"/>
    <w:rsid w:val="004373C8"/>
    <w:rsid w:val="004374EF"/>
    <w:rsid w:val="00437517"/>
    <w:rsid w:val="00437531"/>
    <w:rsid w:val="00437CD2"/>
    <w:rsid w:val="00437F2E"/>
    <w:rsid w:val="0044004C"/>
    <w:rsid w:val="00440242"/>
    <w:rsid w:val="0044030D"/>
    <w:rsid w:val="00440339"/>
    <w:rsid w:val="00440608"/>
    <w:rsid w:val="00440A3C"/>
    <w:rsid w:val="004411A1"/>
    <w:rsid w:val="00441446"/>
    <w:rsid w:val="004417E0"/>
    <w:rsid w:val="00441B26"/>
    <w:rsid w:val="00441CE7"/>
    <w:rsid w:val="00441E9F"/>
    <w:rsid w:val="00441FE6"/>
    <w:rsid w:val="004426D8"/>
    <w:rsid w:val="00442CB6"/>
    <w:rsid w:val="00443000"/>
    <w:rsid w:val="004431E0"/>
    <w:rsid w:val="00443421"/>
    <w:rsid w:val="00443454"/>
    <w:rsid w:val="004434BD"/>
    <w:rsid w:val="00443704"/>
    <w:rsid w:val="004437F9"/>
    <w:rsid w:val="00443B08"/>
    <w:rsid w:val="004442D5"/>
    <w:rsid w:val="00444445"/>
    <w:rsid w:val="004444D9"/>
    <w:rsid w:val="004445D1"/>
    <w:rsid w:val="004449EF"/>
    <w:rsid w:val="00444D34"/>
    <w:rsid w:val="004451E1"/>
    <w:rsid w:val="004453B6"/>
    <w:rsid w:val="0044546A"/>
    <w:rsid w:val="004456E9"/>
    <w:rsid w:val="00446174"/>
    <w:rsid w:val="00446A82"/>
    <w:rsid w:val="00446B51"/>
    <w:rsid w:val="00446F31"/>
    <w:rsid w:val="0044717D"/>
    <w:rsid w:val="00447F6C"/>
    <w:rsid w:val="00450041"/>
    <w:rsid w:val="00450250"/>
    <w:rsid w:val="0045042E"/>
    <w:rsid w:val="0045062E"/>
    <w:rsid w:val="0045065F"/>
    <w:rsid w:val="00450663"/>
    <w:rsid w:val="00450EA8"/>
    <w:rsid w:val="004513FA"/>
    <w:rsid w:val="004514A3"/>
    <w:rsid w:val="0045168E"/>
    <w:rsid w:val="004518A8"/>
    <w:rsid w:val="00451944"/>
    <w:rsid w:val="00451C44"/>
    <w:rsid w:val="00451CC3"/>
    <w:rsid w:val="00451CE8"/>
    <w:rsid w:val="00452009"/>
    <w:rsid w:val="00452041"/>
    <w:rsid w:val="004527BE"/>
    <w:rsid w:val="004534E1"/>
    <w:rsid w:val="004538A3"/>
    <w:rsid w:val="004539C1"/>
    <w:rsid w:val="00453D8A"/>
    <w:rsid w:val="00454420"/>
    <w:rsid w:val="004544C7"/>
    <w:rsid w:val="004547D1"/>
    <w:rsid w:val="004548E2"/>
    <w:rsid w:val="00454ABF"/>
    <w:rsid w:val="00454C6D"/>
    <w:rsid w:val="00455740"/>
    <w:rsid w:val="00455B25"/>
    <w:rsid w:val="00455FAA"/>
    <w:rsid w:val="004563C5"/>
    <w:rsid w:val="00456B31"/>
    <w:rsid w:val="00456CDF"/>
    <w:rsid w:val="004574AC"/>
    <w:rsid w:val="004575CE"/>
    <w:rsid w:val="0045795E"/>
    <w:rsid w:val="00460424"/>
    <w:rsid w:val="00460A74"/>
    <w:rsid w:val="00460A8E"/>
    <w:rsid w:val="00461018"/>
    <w:rsid w:val="004611CD"/>
    <w:rsid w:val="004612CE"/>
    <w:rsid w:val="004614E0"/>
    <w:rsid w:val="0046189B"/>
    <w:rsid w:val="00462940"/>
    <w:rsid w:val="004636CE"/>
    <w:rsid w:val="004637F6"/>
    <w:rsid w:val="00463AB6"/>
    <w:rsid w:val="00463ADD"/>
    <w:rsid w:val="00463C95"/>
    <w:rsid w:val="004644A7"/>
    <w:rsid w:val="004647CE"/>
    <w:rsid w:val="004654A7"/>
    <w:rsid w:val="0046553E"/>
    <w:rsid w:val="004655A3"/>
    <w:rsid w:val="00465B9F"/>
    <w:rsid w:val="00465C4C"/>
    <w:rsid w:val="00465CB7"/>
    <w:rsid w:val="004666B6"/>
    <w:rsid w:val="00466860"/>
    <w:rsid w:val="00466951"/>
    <w:rsid w:val="00466A7A"/>
    <w:rsid w:val="00466AF1"/>
    <w:rsid w:val="00467102"/>
    <w:rsid w:val="004677F2"/>
    <w:rsid w:val="00467808"/>
    <w:rsid w:val="00470185"/>
    <w:rsid w:val="00470412"/>
    <w:rsid w:val="00470453"/>
    <w:rsid w:val="00470641"/>
    <w:rsid w:val="0047092B"/>
    <w:rsid w:val="00471069"/>
    <w:rsid w:val="004712BA"/>
    <w:rsid w:val="00471301"/>
    <w:rsid w:val="0047140C"/>
    <w:rsid w:val="00471E24"/>
    <w:rsid w:val="00472859"/>
    <w:rsid w:val="0047288C"/>
    <w:rsid w:val="004728F2"/>
    <w:rsid w:val="00472939"/>
    <w:rsid w:val="00472C39"/>
    <w:rsid w:val="00473046"/>
    <w:rsid w:val="004732FB"/>
    <w:rsid w:val="00473CFD"/>
    <w:rsid w:val="004746AB"/>
    <w:rsid w:val="0047477C"/>
    <w:rsid w:val="004748C6"/>
    <w:rsid w:val="00474A84"/>
    <w:rsid w:val="00474AFC"/>
    <w:rsid w:val="00474FAE"/>
    <w:rsid w:val="0047539D"/>
    <w:rsid w:val="00475644"/>
    <w:rsid w:val="00475A83"/>
    <w:rsid w:val="00475F9F"/>
    <w:rsid w:val="00476595"/>
    <w:rsid w:val="004768F9"/>
    <w:rsid w:val="00476CDE"/>
    <w:rsid w:val="00476D05"/>
    <w:rsid w:val="00476DDA"/>
    <w:rsid w:val="00476F14"/>
    <w:rsid w:val="0047726B"/>
    <w:rsid w:val="004775FD"/>
    <w:rsid w:val="00477655"/>
    <w:rsid w:val="00477945"/>
    <w:rsid w:val="00477962"/>
    <w:rsid w:val="0048012C"/>
    <w:rsid w:val="00480C02"/>
    <w:rsid w:val="00480E66"/>
    <w:rsid w:val="0048126B"/>
    <w:rsid w:val="00481405"/>
    <w:rsid w:val="0048146B"/>
    <w:rsid w:val="0048283D"/>
    <w:rsid w:val="00483659"/>
    <w:rsid w:val="00483D41"/>
    <w:rsid w:val="00483F28"/>
    <w:rsid w:val="004846A8"/>
    <w:rsid w:val="004847E3"/>
    <w:rsid w:val="00484B98"/>
    <w:rsid w:val="00484E20"/>
    <w:rsid w:val="00484EFB"/>
    <w:rsid w:val="0048511C"/>
    <w:rsid w:val="0048522C"/>
    <w:rsid w:val="00485510"/>
    <w:rsid w:val="0048580D"/>
    <w:rsid w:val="00485812"/>
    <w:rsid w:val="004859E6"/>
    <w:rsid w:val="00485AD9"/>
    <w:rsid w:val="0048612A"/>
    <w:rsid w:val="004861EE"/>
    <w:rsid w:val="00486474"/>
    <w:rsid w:val="00486782"/>
    <w:rsid w:val="004869C1"/>
    <w:rsid w:val="00486ECA"/>
    <w:rsid w:val="00486F1C"/>
    <w:rsid w:val="00486F78"/>
    <w:rsid w:val="00487B15"/>
    <w:rsid w:val="00487E63"/>
    <w:rsid w:val="004905CD"/>
    <w:rsid w:val="00490807"/>
    <w:rsid w:val="00490CB5"/>
    <w:rsid w:val="0049178B"/>
    <w:rsid w:val="00491C22"/>
    <w:rsid w:val="00491D4D"/>
    <w:rsid w:val="00492641"/>
    <w:rsid w:val="00492848"/>
    <w:rsid w:val="00492FDF"/>
    <w:rsid w:val="0049309A"/>
    <w:rsid w:val="0049315D"/>
    <w:rsid w:val="004938A8"/>
    <w:rsid w:val="00493A4F"/>
    <w:rsid w:val="00493D55"/>
    <w:rsid w:val="00493D85"/>
    <w:rsid w:val="00493E60"/>
    <w:rsid w:val="00493F9F"/>
    <w:rsid w:val="00494291"/>
    <w:rsid w:val="00494908"/>
    <w:rsid w:val="00494F6C"/>
    <w:rsid w:val="00495353"/>
    <w:rsid w:val="004956C5"/>
    <w:rsid w:val="004960E3"/>
    <w:rsid w:val="0049621C"/>
    <w:rsid w:val="00496BE1"/>
    <w:rsid w:val="00496CAE"/>
    <w:rsid w:val="00496CB8"/>
    <w:rsid w:val="00496E1D"/>
    <w:rsid w:val="004975F6"/>
    <w:rsid w:val="004978E0"/>
    <w:rsid w:val="00497A6F"/>
    <w:rsid w:val="00497BDD"/>
    <w:rsid w:val="00497D8C"/>
    <w:rsid w:val="004A0169"/>
    <w:rsid w:val="004A075F"/>
    <w:rsid w:val="004A08B5"/>
    <w:rsid w:val="004A09CE"/>
    <w:rsid w:val="004A0A6B"/>
    <w:rsid w:val="004A0AD4"/>
    <w:rsid w:val="004A110F"/>
    <w:rsid w:val="004A152B"/>
    <w:rsid w:val="004A1964"/>
    <w:rsid w:val="004A1A35"/>
    <w:rsid w:val="004A1BFD"/>
    <w:rsid w:val="004A1D94"/>
    <w:rsid w:val="004A1FEE"/>
    <w:rsid w:val="004A231D"/>
    <w:rsid w:val="004A2D25"/>
    <w:rsid w:val="004A2FDE"/>
    <w:rsid w:val="004A3369"/>
    <w:rsid w:val="004A3628"/>
    <w:rsid w:val="004A39BE"/>
    <w:rsid w:val="004A3AE0"/>
    <w:rsid w:val="004A3B64"/>
    <w:rsid w:val="004A3C08"/>
    <w:rsid w:val="004A43C6"/>
    <w:rsid w:val="004A44C9"/>
    <w:rsid w:val="004A4BE4"/>
    <w:rsid w:val="004A4C3B"/>
    <w:rsid w:val="004A4C93"/>
    <w:rsid w:val="004A4CDC"/>
    <w:rsid w:val="004A4F1B"/>
    <w:rsid w:val="004A51F4"/>
    <w:rsid w:val="004A5518"/>
    <w:rsid w:val="004A5910"/>
    <w:rsid w:val="004A5BF8"/>
    <w:rsid w:val="004A5E5F"/>
    <w:rsid w:val="004A611C"/>
    <w:rsid w:val="004A6736"/>
    <w:rsid w:val="004A6CE4"/>
    <w:rsid w:val="004A6D58"/>
    <w:rsid w:val="004A743A"/>
    <w:rsid w:val="004A7937"/>
    <w:rsid w:val="004A79C2"/>
    <w:rsid w:val="004A7BBA"/>
    <w:rsid w:val="004A7FB6"/>
    <w:rsid w:val="004B045D"/>
    <w:rsid w:val="004B109C"/>
    <w:rsid w:val="004B1498"/>
    <w:rsid w:val="004B14AC"/>
    <w:rsid w:val="004B16D1"/>
    <w:rsid w:val="004B1AE7"/>
    <w:rsid w:val="004B1C31"/>
    <w:rsid w:val="004B26E1"/>
    <w:rsid w:val="004B293A"/>
    <w:rsid w:val="004B39E3"/>
    <w:rsid w:val="004B3A7A"/>
    <w:rsid w:val="004B3D4B"/>
    <w:rsid w:val="004B4409"/>
    <w:rsid w:val="004B4446"/>
    <w:rsid w:val="004B45F5"/>
    <w:rsid w:val="004B47C7"/>
    <w:rsid w:val="004B4E8C"/>
    <w:rsid w:val="004B52F7"/>
    <w:rsid w:val="004B56B3"/>
    <w:rsid w:val="004B5825"/>
    <w:rsid w:val="004B5964"/>
    <w:rsid w:val="004B5C50"/>
    <w:rsid w:val="004B64C2"/>
    <w:rsid w:val="004B65D9"/>
    <w:rsid w:val="004B683A"/>
    <w:rsid w:val="004B6DFA"/>
    <w:rsid w:val="004B717D"/>
    <w:rsid w:val="004B718C"/>
    <w:rsid w:val="004B73BD"/>
    <w:rsid w:val="004B7D3A"/>
    <w:rsid w:val="004B7D7F"/>
    <w:rsid w:val="004B7F99"/>
    <w:rsid w:val="004B7FD0"/>
    <w:rsid w:val="004C008D"/>
    <w:rsid w:val="004C07A0"/>
    <w:rsid w:val="004C093F"/>
    <w:rsid w:val="004C0EA1"/>
    <w:rsid w:val="004C1034"/>
    <w:rsid w:val="004C18FF"/>
    <w:rsid w:val="004C1B0E"/>
    <w:rsid w:val="004C1F0D"/>
    <w:rsid w:val="004C2138"/>
    <w:rsid w:val="004C23FF"/>
    <w:rsid w:val="004C25F5"/>
    <w:rsid w:val="004C2826"/>
    <w:rsid w:val="004C2D00"/>
    <w:rsid w:val="004C2F18"/>
    <w:rsid w:val="004C2F3D"/>
    <w:rsid w:val="004C3029"/>
    <w:rsid w:val="004C37E9"/>
    <w:rsid w:val="004C3AF0"/>
    <w:rsid w:val="004C3C6D"/>
    <w:rsid w:val="004C3CB2"/>
    <w:rsid w:val="004C4010"/>
    <w:rsid w:val="004C410C"/>
    <w:rsid w:val="004C4172"/>
    <w:rsid w:val="004C43CE"/>
    <w:rsid w:val="004C4464"/>
    <w:rsid w:val="004C48A8"/>
    <w:rsid w:val="004C49FE"/>
    <w:rsid w:val="004C4B0B"/>
    <w:rsid w:val="004C4E11"/>
    <w:rsid w:val="004C4F0D"/>
    <w:rsid w:val="004C56B3"/>
    <w:rsid w:val="004C5A67"/>
    <w:rsid w:val="004C6180"/>
    <w:rsid w:val="004C61C2"/>
    <w:rsid w:val="004C64E4"/>
    <w:rsid w:val="004C686F"/>
    <w:rsid w:val="004C6C75"/>
    <w:rsid w:val="004C6D6F"/>
    <w:rsid w:val="004C702E"/>
    <w:rsid w:val="004C77E2"/>
    <w:rsid w:val="004C7B70"/>
    <w:rsid w:val="004C7E72"/>
    <w:rsid w:val="004D013E"/>
    <w:rsid w:val="004D081A"/>
    <w:rsid w:val="004D0CFE"/>
    <w:rsid w:val="004D0D03"/>
    <w:rsid w:val="004D0E8D"/>
    <w:rsid w:val="004D1365"/>
    <w:rsid w:val="004D1525"/>
    <w:rsid w:val="004D199D"/>
    <w:rsid w:val="004D1A9A"/>
    <w:rsid w:val="004D1B34"/>
    <w:rsid w:val="004D1C2B"/>
    <w:rsid w:val="004D1DD0"/>
    <w:rsid w:val="004D1EFF"/>
    <w:rsid w:val="004D21B0"/>
    <w:rsid w:val="004D2209"/>
    <w:rsid w:val="004D28CC"/>
    <w:rsid w:val="004D29E8"/>
    <w:rsid w:val="004D2C52"/>
    <w:rsid w:val="004D3094"/>
    <w:rsid w:val="004D3284"/>
    <w:rsid w:val="004D3C1E"/>
    <w:rsid w:val="004D3DD5"/>
    <w:rsid w:val="004D3E77"/>
    <w:rsid w:val="004D3F91"/>
    <w:rsid w:val="004D400E"/>
    <w:rsid w:val="004D42B8"/>
    <w:rsid w:val="004D443E"/>
    <w:rsid w:val="004D4643"/>
    <w:rsid w:val="004D477D"/>
    <w:rsid w:val="004D4C91"/>
    <w:rsid w:val="004D4E47"/>
    <w:rsid w:val="004D4E92"/>
    <w:rsid w:val="004D532B"/>
    <w:rsid w:val="004D5806"/>
    <w:rsid w:val="004D5902"/>
    <w:rsid w:val="004D5AB4"/>
    <w:rsid w:val="004D5BCC"/>
    <w:rsid w:val="004D5DC7"/>
    <w:rsid w:val="004D61AC"/>
    <w:rsid w:val="004D6382"/>
    <w:rsid w:val="004D6D0E"/>
    <w:rsid w:val="004D774D"/>
    <w:rsid w:val="004D78A6"/>
    <w:rsid w:val="004D7BE9"/>
    <w:rsid w:val="004D7D29"/>
    <w:rsid w:val="004E0F86"/>
    <w:rsid w:val="004E0FBF"/>
    <w:rsid w:val="004E1176"/>
    <w:rsid w:val="004E17AE"/>
    <w:rsid w:val="004E19D2"/>
    <w:rsid w:val="004E1ABC"/>
    <w:rsid w:val="004E247C"/>
    <w:rsid w:val="004E27D8"/>
    <w:rsid w:val="004E2BD2"/>
    <w:rsid w:val="004E489D"/>
    <w:rsid w:val="004E54BC"/>
    <w:rsid w:val="004E55A9"/>
    <w:rsid w:val="004E5695"/>
    <w:rsid w:val="004E5793"/>
    <w:rsid w:val="004E6107"/>
    <w:rsid w:val="004E6244"/>
    <w:rsid w:val="004E6556"/>
    <w:rsid w:val="004E67D6"/>
    <w:rsid w:val="004E6851"/>
    <w:rsid w:val="004E7209"/>
    <w:rsid w:val="004E74FC"/>
    <w:rsid w:val="004E776F"/>
    <w:rsid w:val="004E7B14"/>
    <w:rsid w:val="004E7B2C"/>
    <w:rsid w:val="004E7E60"/>
    <w:rsid w:val="004E7F73"/>
    <w:rsid w:val="004E7FA4"/>
    <w:rsid w:val="004F0764"/>
    <w:rsid w:val="004F1183"/>
    <w:rsid w:val="004F1898"/>
    <w:rsid w:val="004F1F48"/>
    <w:rsid w:val="004F1FBC"/>
    <w:rsid w:val="004F214A"/>
    <w:rsid w:val="004F2456"/>
    <w:rsid w:val="004F24D1"/>
    <w:rsid w:val="004F2651"/>
    <w:rsid w:val="004F322E"/>
    <w:rsid w:val="004F324F"/>
    <w:rsid w:val="004F33DB"/>
    <w:rsid w:val="004F3400"/>
    <w:rsid w:val="004F36FB"/>
    <w:rsid w:val="004F3721"/>
    <w:rsid w:val="004F3B44"/>
    <w:rsid w:val="004F3BC7"/>
    <w:rsid w:val="004F3D8E"/>
    <w:rsid w:val="004F414B"/>
    <w:rsid w:val="004F44D3"/>
    <w:rsid w:val="004F489D"/>
    <w:rsid w:val="004F48A2"/>
    <w:rsid w:val="004F48CC"/>
    <w:rsid w:val="004F49DA"/>
    <w:rsid w:val="004F4A43"/>
    <w:rsid w:val="004F508E"/>
    <w:rsid w:val="004F574F"/>
    <w:rsid w:val="004F581A"/>
    <w:rsid w:val="004F6093"/>
    <w:rsid w:val="004F6143"/>
    <w:rsid w:val="004F61D3"/>
    <w:rsid w:val="004F659A"/>
    <w:rsid w:val="004F687A"/>
    <w:rsid w:val="004F6EE8"/>
    <w:rsid w:val="004F7600"/>
    <w:rsid w:val="004F76B6"/>
    <w:rsid w:val="004F7975"/>
    <w:rsid w:val="004F7A74"/>
    <w:rsid w:val="004F7E43"/>
    <w:rsid w:val="00500495"/>
    <w:rsid w:val="00500858"/>
    <w:rsid w:val="0050090B"/>
    <w:rsid w:val="00500938"/>
    <w:rsid w:val="00501ACD"/>
    <w:rsid w:val="00501BC6"/>
    <w:rsid w:val="00501EB2"/>
    <w:rsid w:val="0050212A"/>
    <w:rsid w:val="005021C9"/>
    <w:rsid w:val="005025F8"/>
    <w:rsid w:val="00502B6A"/>
    <w:rsid w:val="00502FDB"/>
    <w:rsid w:val="00503109"/>
    <w:rsid w:val="0050318C"/>
    <w:rsid w:val="0050335E"/>
    <w:rsid w:val="00503374"/>
    <w:rsid w:val="005036D3"/>
    <w:rsid w:val="0050376A"/>
    <w:rsid w:val="005038B1"/>
    <w:rsid w:val="00503A43"/>
    <w:rsid w:val="00503B7B"/>
    <w:rsid w:val="00503E18"/>
    <w:rsid w:val="005042A1"/>
    <w:rsid w:val="0050459A"/>
    <w:rsid w:val="005048CD"/>
    <w:rsid w:val="00504ABD"/>
    <w:rsid w:val="00504D65"/>
    <w:rsid w:val="00505699"/>
    <w:rsid w:val="00505EF1"/>
    <w:rsid w:val="00505F40"/>
    <w:rsid w:val="00505F9D"/>
    <w:rsid w:val="005062BA"/>
    <w:rsid w:val="00506937"/>
    <w:rsid w:val="00506A9F"/>
    <w:rsid w:val="00506B63"/>
    <w:rsid w:val="00506BDE"/>
    <w:rsid w:val="00506F53"/>
    <w:rsid w:val="005071E2"/>
    <w:rsid w:val="00507840"/>
    <w:rsid w:val="0051080F"/>
    <w:rsid w:val="00510A06"/>
    <w:rsid w:val="00510BD3"/>
    <w:rsid w:val="00510D71"/>
    <w:rsid w:val="005113C3"/>
    <w:rsid w:val="00511582"/>
    <w:rsid w:val="005115F7"/>
    <w:rsid w:val="00511D0C"/>
    <w:rsid w:val="00511D41"/>
    <w:rsid w:val="0051206E"/>
    <w:rsid w:val="0051246D"/>
    <w:rsid w:val="0051270D"/>
    <w:rsid w:val="00512BB6"/>
    <w:rsid w:val="00512DD2"/>
    <w:rsid w:val="00513CD4"/>
    <w:rsid w:val="00514782"/>
    <w:rsid w:val="005149F1"/>
    <w:rsid w:val="00514BCD"/>
    <w:rsid w:val="00514CF2"/>
    <w:rsid w:val="00515059"/>
    <w:rsid w:val="00515777"/>
    <w:rsid w:val="005160B5"/>
    <w:rsid w:val="005161DE"/>
    <w:rsid w:val="00516AC8"/>
    <w:rsid w:val="00516C2E"/>
    <w:rsid w:val="00516C3F"/>
    <w:rsid w:val="0051747D"/>
    <w:rsid w:val="0051768D"/>
    <w:rsid w:val="00517716"/>
    <w:rsid w:val="00517C61"/>
    <w:rsid w:val="00517DAF"/>
    <w:rsid w:val="00520097"/>
    <w:rsid w:val="00520285"/>
    <w:rsid w:val="00520745"/>
    <w:rsid w:val="0052075B"/>
    <w:rsid w:val="00520BF2"/>
    <w:rsid w:val="00520CC8"/>
    <w:rsid w:val="00521013"/>
    <w:rsid w:val="0052106A"/>
    <w:rsid w:val="0052160F"/>
    <w:rsid w:val="005217D8"/>
    <w:rsid w:val="00521A64"/>
    <w:rsid w:val="005220E5"/>
    <w:rsid w:val="005220F0"/>
    <w:rsid w:val="00522891"/>
    <w:rsid w:val="005228A5"/>
    <w:rsid w:val="005235C4"/>
    <w:rsid w:val="005238AE"/>
    <w:rsid w:val="00523979"/>
    <w:rsid w:val="00523D65"/>
    <w:rsid w:val="0052404C"/>
    <w:rsid w:val="0052490F"/>
    <w:rsid w:val="00524CDA"/>
    <w:rsid w:val="00524E3F"/>
    <w:rsid w:val="00524F8F"/>
    <w:rsid w:val="005250BC"/>
    <w:rsid w:val="00525151"/>
    <w:rsid w:val="00525187"/>
    <w:rsid w:val="00525197"/>
    <w:rsid w:val="00525997"/>
    <w:rsid w:val="005259B8"/>
    <w:rsid w:val="00525B88"/>
    <w:rsid w:val="0052648C"/>
    <w:rsid w:val="00526639"/>
    <w:rsid w:val="005266DF"/>
    <w:rsid w:val="0052710D"/>
    <w:rsid w:val="005271D4"/>
    <w:rsid w:val="0052721B"/>
    <w:rsid w:val="00527277"/>
    <w:rsid w:val="00527520"/>
    <w:rsid w:val="005278F4"/>
    <w:rsid w:val="0052791E"/>
    <w:rsid w:val="00527DB4"/>
    <w:rsid w:val="00527F9D"/>
    <w:rsid w:val="005300E1"/>
    <w:rsid w:val="005304E9"/>
    <w:rsid w:val="00530560"/>
    <w:rsid w:val="0053095D"/>
    <w:rsid w:val="00530B27"/>
    <w:rsid w:val="00531291"/>
    <w:rsid w:val="0053142C"/>
    <w:rsid w:val="005316AF"/>
    <w:rsid w:val="0053179F"/>
    <w:rsid w:val="00531A54"/>
    <w:rsid w:val="00531D03"/>
    <w:rsid w:val="00531E41"/>
    <w:rsid w:val="00532561"/>
    <w:rsid w:val="0053263B"/>
    <w:rsid w:val="00532689"/>
    <w:rsid w:val="0053273A"/>
    <w:rsid w:val="005327AD"/>
    <w:rsid w:val="00532846"/>
    <w:rsid w:val="00532C96"/>
    <w:rsid w:val="0053309E"/>
    <w:rsid w:val="005335D9"/>
    <w:rsid w:val="005337F6"/>
    <w:rsid w:val="0053386D"/>
    <w:rsid w:val="005339AB"/>
    <w:rsid w:val="00533AC9"/>
    <w:rsid w:val="00533AE7"/>
    <w:rsid w:val="00533D09"/>
    <w:rsid w:val="005343F9"/>
    <w:rsid w:val="0053490C"/>
    <w:rsid w:val="00534F53"/>
    <w:rsid w:val="00535645"/>
    <w:rsid w:val="00535648"/>
    <w:rsid w:val="005368F2"/>
    <w:rsid w:val="00536E81"/>
    <w:rsid w:val="00537418"/>
    <w:rsid w:val="00537615"/>
    <w:rsid w:val="00537708"/>
    <w:rsid w:val="00537817"/>
    <w:rsid w:val="00537C4C"/>
    <w:rsid w:val="00537C8D"/>
    <w:rsid w:val="00537EC4"/>
    <w:rsid w:val="005405B8"/>
    <w:rsid w:val="005408ED"/>
    <w:rsid w:val="00540D93"/>
    <w:rsid w:val="005410B9"/>
    <w:rsid w:val="00541304"/>
    <w:rsid w:val="00541579"/>
    <w:rsid w:val="005416F5"/>
    <w:rsid w:val="00541D96"/>
    <w:rsid w:val="0054255F"/>
    <w:rsid w:val="005427D0"/>
    <w:rsid w:val="00542852"/>
    <w:rsid w:val="00542AA3"/>
    <w:rsid w:val="00542F7D"/>
    <w:rsid w:val="00543214"/>
    <w:rsid w:val="00543239"/>
    <w:rsid w:val="0054327E"/>
    <w:rsid w:val="005432AD"/>
    <w:rsid w:val="00543412"/>
    <w:rsid w:val="00543423"/>
    <w:rsid w:val="0054352B"/>
    <w:rsid w:val="00543AD6"/>
    <w:rsid w:val="00543C86"/>
    <w:rsid w:val="00544262"/>
    <w:rsid w:val="005442C9"/>
    <w:rsid w:val="00544BD7"/>
    <w:rsid w:val="00544CF6"/>
    <w:rsid w:val="00545113"/>
    <w:rsid w:val="005460DF"/>
    <w:rsid w:val="005469AB"/>
    <w:rsid w:val="00546DAD"/>
    <w:rsid w:val="005471CC"/>
    <w:rsid w:val="005473DE"/>
    <w:rsid w:val="005474FA"/>
    <w:rsid w:val="005476A8"/>
    <w:rsid w:val="005478D5"/>
    <w:rsid w:val="00547948"/>
    <w:rsid w:val="00547AB9"/>
    <w:rsid w:val="00547C92"/>
    <w:rsid w:val="00547DD7"/>
    <w:rsid w:val="005503EC"/>
    <w:rsid w:val="00550416"/>
    <w:rsid w:val="0055060E"/>
    <w:rsid w:val="005511B8"/>
    <w:rsid w:val="00551475"/>
    <w:rsid w:val="005518DC"/>
    <w:rsid w:val="00551E73"/>
    <w:rsid w:val="00552B10"/>
    <w:rsid w:val="00552BF4"/>
    <w:rsid w:val="0055335D"/>
    <w:rsid w:val="00553713"/>
    <w:rsid w:val="00553CE7"/>
    <w:rsid w:val="00553D12"/>
    <w:rsid w:val="00553F4C"/>
    <w:rsid w:val="00553FD5"/>
    <w:rsid w:val="00554119"/>
    <w:rsid w:val="0055445E"/>
    <w:rsid w:val="005544EE"/>
    <w:rsid w:val="00554BD0"/>
    <w:rsid w:val="00554E7F"/>
    <w:rsid w:val="005556B9"/>
    <w:rsid w:val="00555753"/>
    <w:rsid w:val="0055590D"/>
    <w:rsid w:val="00555D09"/>
    <w:rsid w:val="00555FE0"/>
    <w:rsid w:val="0055617B"/>
    <w:rsid w:val="00556286"/>
    <w:rsid w:val="00556A88"/>
    <w:rsid w:val="00556D63"/>
    <w:rsid w:val="0055719E"/>
    <w:rsid w:val="0055730A"/>
    <w:rsid w:val="00557401"/>
    <w:rsid w:val="0055787B"/>
    <w:rsid w:val="005579FE"/>
    <w:rsid w:val="0056018B"/>
    <w:rsid w:val="00560AEA"/>
    <w:rsid w:val="00560DA5"/>
    <w:rsid w:val="00560EEC"/>
    <w:rsid w:val="00560F99"/>
    <w:rsid w:val="005614F3"/>
    <w:rsid w:val="005615D9"/>
    <w:rsid w:val="00561D74"/>
    <w:rsid w:val="00561EC6"/>
    <w:rsid w:val="005622E3"/>
    <w:rsid w:val="0056231A"/>
    <w:rsid w:val="0056240D"/>
    <w:rsid w:val="00562885"/>
    <w:rsid w:val="005629B8"/>
    <w:rsid w:val="005632C8"/>
    <w:rsid w:val="00563520"/>
    <w:rsid w:val="00563A3D"/>
    <w:rsid w:val="00563E7C"/>
    <w:rsid w:val="00563EC0"/>
    <w:rsid w:val="00564153"/>
    <w:rsid w:val="00564323"/>
    <w:rsid w:val="00564481"/>
    <w:rsid w:val="0056450E"/>
    <w:rsid w:val="00564907"/>
    <w:rsid w:val="00564A3A"/>
    <w:rsid w:val="00564B33"/>
    <w:rsid w:val="00565639"/>
    <w:rsid w:val="00565B5B"/>
    <w:rsid w:val="00565BF0"/>
    <w:rsid w:val="005661A3"/>
    <w:rsid w:val="00566351"/>
    <w:rsid w:val="005663C7"/>
    <w:rsid w:val="0056640B"/>
    <w:rsid w:val="0056642D"/>
    <w:rsid w:val="0056655B"/>
    <w:rsid w:val="0056661E"/>
    <w:rsid w:val="005667EC"/>
    <w:rsid w:val="0056683C"/>
    <w:rsid w:val="00566E2D"/>
    <w:rsid w:val="00567180"/>
    <w:rsid w:val="00567566"/>
    <w:rsid w:val="00567671"/>
    <w:rsid w:val="00567876"/>
    <w:rsid w:val="005679B1"/>
    <w:rsid w:val="00567F21"/>
    <w:rsid w:val="00567F48"/>
    <w:rsid w:val="00567FEE"/>
    <w:rsid w:val="0057023E"/>
    <w:rsid w:val="005702EB"/>
    <w:rsid w:val="005709D5"/>
    <w:rsid w:val="005711A7"/>
    <w:rsid w:val="0057138C"/>
    <w:rsid w:val="005714A6"/>
    <w:rsid w:val="00571996"/>
    <w:rsid w:val="00571B80"/>
    <w:rsid w:val="00571D73"/>
    <w:rsid w:val="0057221A"/>
    <w:rsid w:val="0057256B"/>
    <w:rsid w:val="005726D6"/>
    <w:rsid w:val="00572E34"/>
    <w:rsid w:val="005730A9"/>
    <w:rsid w:val="00573268"/>
    <w:rsid w:val="005735CF"/>
    <w:rsid w:val="005738B6"/>
    <w:rsid w:val="005738D2"/>
    <w:rsid w:val="00573E1C"/>
    <w:rsid w:val="005748A9"/>
    <w:rsid w:val="00574C6B"/>
    <w:rsid w:val="00574D0C"/>
    <w:rsid w:val="00575218"/>
    <w:rsid w:val="00575885"/>
    <w:rsid w:val="00575D96"/>
    <w:rsid w:val="0057643E"/>
    <w:rsid w:val="00576678"/>
    <w:rsid w:val="00576779"/>
    <w:rsid w:val="00576A21"/>
    <w:rsid w:val="00576D43"/>
    <w:rsid w:val="00577669"/>
    <w:rsid w:val="00580045"/>
    <w:rsid w:val="00580083"/>
    <w:rsid w:val="0058028C"/>
    <w:rsid w:val="00580548"/>
    <w:rsid w:val="00580762"/>
    <w:rsid w:val="00580F38"/>
    <w:rsid w:val="005811BB"/>
    <w:rsid w:val="005814BD"/>
    <w:rsid w:val="005814D0"/>
    <w:rsid w:val="0058213D"/>
    <w:rsid w:val="005825E2"/>
    <w:rsid w:val="0058328C"/>
    <w:rsid w:val="00583797"/>
    <w:rsid w:val="005837FA"/>
    <w:rsid w:val="00583AB4"/>
    <w:rsid w:val="00583E74"/>
    <w:rsid w:val="00583E99"/>
    <w:rsid w:val="00583F24"/>
    <w:rsid w:val="00583FB6"/>
    <w:rsid w:val="00584129"/>
    <w:rsid w:val="005849A0"/>
    <w:rsid w:val="00584C1D"/>
    <w:rsid w:val="00584F55"/>
    <w:rsid w:val="0058516C"/>
    <w:rsid w:val="0058520D"/>
    <w:rsid w:val="005859C8"/>
    <w:rsid w:val="00585B30"/>
    <w:rsid w:val="00585ED7"/>
    <w:rsid w:val="005860EF"/>
    <w:rsid w:val="0058640D"/>
    <w:rsid w:val="0058660D"/>
    <w:rsid w:val="00586AA8"/>
    <w:rsid w:val="00587094"/>
    <w:rsid w:val="00587573"/>
    <w:rsid w:val="005900C9"/>
    <w:rsid w:val="00590236"/>
    <w:rsid w:val="0059043E"/>
    <w:rsid w:val="00590526"/>
    <w:rsid w:val="005907B0"/>
    <w:rsid w:val="00590A7B"/>
    <w:rsid w:val="005911F7"/>
    <w:rsid w:val="0059199B"/>
    <w:rsid w:val="00591AF0"/>
    <w:rsid w:val="00591F2C"/>
    <w:rsid w:val="005922C1"/>
    <w:rsid w:val="0059246C"/>
    <w:rsid w:val="0059269E"/>
    <w:rsid w:val="005927E6"/>
    <w:rsid w:val="00592AEC"/>
    <w:rsid w:val="00592BFD"/>
    <w:rsid w:val="005933A5"/>
    <w:rsid w:val="00593877"/>
    <w:rsid w:val="00593E50"/>
    <w:rsid w:val="00594990"/>
    <w:rsid w:val="00594C74"/>
    <w:rsid w:val="00594CCC"/>
    <w:rsid w:val="00594D60"/>
    <w:rsid w:val="00594EBF"/>
    <w:rsid w:val="00594F7A"/>
    <w:rsid w:val="0059508A"/>
    <w:rsid w:val="005951F5"/>
    <w:rsid w:val="0059531B"/>
    <w:rsid w:val="005955F0"/>
    <w:rsid w:val="005959A4"/>
    <w:rsid w:val="00595A3F"/>
    <w:rsid w:val="00595CA2"/>
    <w:rsid w:val="005961A6"/>
    <w:rsid w:val="0059691F"/>
    <w:rsid w:val="00597243"/>
    <w:rsid w:val="0059774F"/>
    <w:rsid w:val="005979CD"/>
    <w:rsid w:val="00597C04"/>
    <w:rsid w:val="00597E27"/>
    <w:rsid w:val="005A010E"/>
    <w:rsid w:val="005A0559"/>
    <w:rsid w:val="005A0566"/>
    <w:rsid w:val="005A068B"/>
    <w:rsid w:val="005A0DE9"/>
    <w:rsid w:val="005A12F6"/>
    <w:rsid w:val="005A1B1C"/>
    <w:rsid w:val="005A2152"/>
    <w:rsid w:val="005A2182"/>
    <w:rsid w:val="005A258D"/>
    <w:rsid w:val="005A26B6"/>
    <w:rsid w:val="005A297C"/>
    <w:rsid w:val="005A2E38"/>
    <w:rsid w:val="005A2EB2"/>
    <w:rsid w:val="005A3195"/>
    <w:rsid w:val="005A3279"/>
    <w:rsid w:val="005A3331"/>
    <w:rsid w:val="005A34CF"/>
    <w:rsid w:val="005A369F"/>
    <w:rsid w:val="005A377D"/>
    <w:rsid w:val="005A3A67"/>
    <w:rsid w:val="005A3A86"/>
    <w:rsid w:val="005A40D4"/>
    <w:rsid w:val="005A4C51"/>
    <w:rsid w:val="005A4DF0"/>
    <w:rsid w:val="005A4EC6"/>
    <w:rsid w:val="005A53B8"/>
    <w:rsid w:val="005A6003"/>
    <w:rsid w:val="005A6F1C"/>
    <w:rsid w:val="005A7477"/>
    <w:rsid w:val="005A7746"/>
    <w:rsid w:val="005A7A14"/>
    <w:rsid w:val="005A7EA6"/>
    <w:rsid w:val="005B0579"/>
    <w:rsid w:val="005B0888"/>
    <w:rsid w:val="005B0CAE"/>
    <w:rsid w:val="005B1177"/>
    <w:rsid w:val="005B1B56"/>
    <w:rsid w:val="005B1BCD"/>
    <w:rsid w:val="005B1CFE"/>
    <w:rsid w:val="005B2026"/>
    <w:rsid w:val="005B256E"/>
    <w:rsid w:val="005B2AF3"/>
    <w:rsid w:val="005B3076"/>
    <w:rsid w:val="005B30AF"/>
    <w:rsid w:val="005B34BD"/>
    <w:rsid w:val="005B35C7"/>
    <w:rsid w:val="005B47FC"/>
    <w:rsid w:val="005B49DE"/>
    <w:rsid w:val="005B4D48"/>
    <w:rsid w:val="005B4E80"/>
    <w:rsid w:val="005B52B0"/>
    <w:rsid w:val="005B54A3"/>
    <w:rsid w:val="005B5510"/>
    <w:rsid w:val="005B5787"/>
    <w:rsid w:val="005B59F7"/>
    <w:rsid w:val="005B5B13"/>
    <w:rsid w:val="005B5C73"/>
    <w:rsid w:val="005B64F4"/>
    <w:rsid w:val="005B6888"/>
    <w:rsid w:val="005B6FD3"/>
    <w:rsid w:val="005B7609"/>
    <w:rsid w:val="005B7810"/>
    <w:rsid w:val="005C06BC"/>
    <w:rsid w:val="005C089D"/>
    <w:rsid w:val="005C0AA0"/>
    <w:rsid w:val="005C0F7F"/>
    <w:rsid w:val="005C13F6"/>
    <w:rsid w:val="005C14AD"/>
    <w:rsid w:val="005C19CE"/>
    <w:rsid w:val="005C1A26"/>
    <w:rsid w:val="005C1F1B"/>
    <w:rsid w:val="005C2178"/>
    <w:rsid w:val="005C29CB"/>
    <w:rsid w:val="005C31F8"/>
    <w:rsid w:val="005C39C8"/>
    <w:rsid w:val="005C3D4A"/>
    <w:rsid w:val="005C4067"/>
    <w:rsid w:val="005C41D9"/>
    <w:rsid w:val="005C4443"/>
    <w:rsid w:val="005C4CD4"/>
    <w:rsid w:val="005C54EB"/>
    <w:rsid w:val="005C5791"/>
    <w:rsid w:val="005C5BEB"/>
    <w:rsid w:val="005C5D62"/>
    <w:rsid w:val="005C62E5"/>
    <w:rsid w:val="005C6490"/>
    <w:rsid w:val="005C64BF"/>
    <w:rsid w:val="005C7950"/>
    <w:rsid w:val="005D080F"/>
    <w:rsid w:val="005D1331"/>
    <w:rsid w:val="005D13DF"/>
    <w:rsid w:val="005D1583"/>
    <w:rsid w:val="005D15E3"/>
    <w:rsid w:val="005D1BF7"/>
    <w:rsid w:val="005D1E19"/>
    <w:rsid w:val="005D1E46"/>
    <w:rsid w:val="005D1FC5"/>
    <w:rsid w:val="005D205B"/>
    <w:rsid w:val="005D26E7"/>
    <w:rsid w:val="005D2A2F"/>
    <w:rsid w:val="005D2F1D"/>
    <w:rsid w:val="005D39DC"/>
    <w:rsid w:val="005D3A6E"/>
    <w:rsid w:val="005D3BD4"/>
    <w:rsid w:val="005D4C10"/>
    <w:rsid w:val="005D4C3A"/>
    <w:rsid w:val="005D51C5"/>
    <w:rsid w:val="005D5871"/>
    <w:rsid w:val="005D5BF0"/>
    <w:rsid w:val="005D6007"/>
    <w:rsid w:val="005D61EE"/>
    <w:rsid w:val="005D648F"/>
    <w:rsid w:val="005D6696"/>
    <w:rsid w:val="005D6B77"/>
    <w:rsid w:val="005D6DEE"/>
    <w:rsid w:val="005D7C0A"/>
    <w:rsid w:val="005D7C93"/>
    <w:rsid w:val="005D7EA3"/>
    <w:rsid w:val="005E036E"/>
    <w:rsid w:val="005E060E"/>
    <w:rsid w:val="005E0E04"/>
    <w:rsid w:val="005E103A"/>
    <w:rsid w:val="005E17D0"/>
    <w:rsid w:val="005E196B"/>
    <w:rsid w:val="005E22AD"/>
    <w:rsid w:val="005E26F5"/>
    <w:rsid w:val="005E2A3C"/>
    <w:rsid w:val="005E2B0B"/>
    <w:rsid w:val="005E2B1C"/>
    <w:rsid w:val="005E2F4C"/>
    <w:rsid w:val="005E34A8"/>
    <w:rsid w:val="005E3580"/>
    <w:rsid w:val="005E3DF8"/>
    <w:rsid w:val="005E3FEB"/>
    <w:rsid w:val="005E45FC"/>
    <w:rsid w:val="005E47C3"/>
    <w:rsid w:val="005E4D31"/>
    <w:rsid w:val="005E55A7"/>
    <w:rsid w:val="005E60AD"/>
    <w:rsid w:val="005E62A2"/>
    <w:rsid w:val="005E66D0"/>
    <w:rsid w:val="005E6892"/>
    <w:rsid w:val="005E6E30"/>
    <w:rsid w:val="005E765D"/>
    <w:rsid w:val="005E7730"/>
    <w:rsid w:val="005E7BFD"/>
    <w:rsid w:val="005E7D4E"/>
    <w:rsid w:val="005F034B"/>
    <w:rsid w:val="005F0F72"/>
    <w:rsid w:val="005F1624"/>
    <w:rsid w:val="005F20C9"/>
    <w:rsid w:val="005F2186"/>
    <w:rsid w:val="005F2557"/>
    <w:rsid w:val="005F2558"/>
    <w:rsid w:val="005F25BE"/>
    <w:rsid w:val="005F2669"/>
    <w:rsid w:val="005F2ADA"/>
    <w:rsid w:val="005F2E9E"/>
    <w:rsid w:val="005F2EC2"/>
    <w:rsid w:val="005F3191"/>
    <w:rsid w:val="005F33FF"/>
    <w:rsid w:val="005F3CB4"/>
    <w:rsid w:val="005F3E0F"/>
    <w:rsid w:val="005F408B"/>
    <w:rsid w:val="005F46BE"/>
    <w:rsid w:val="005F46CE"/>
    <w:rsid w:val="005F4A30"/>
    <w:rsid w:val="005F550D"/>
    <w:rsid w:val="005F63BD"/>
    <w:rsid w:val="005F6739"/>
    <w:rsid w:val="005F6B30"/>
    <w:rsid w:val="005F6B7F"/>
    <w:rsid w:val="005F6C6F"/>
    <w:rsid w:val="005F6CBA"/>
    <w:rsid w:val="005F6F56"/>
    <w:rsid w:val="005F71CD"/>
    <w:rsid w:val="005F7D21"/>
    <w:rsid w:val="006001AC"/>
    <w:rsid w:val="00600954"/>
    <w:rsid w:val="00600D6A"/>
    <w:rsid w:val="0060138C"/>
    <w:rsid w:val="00601F0C"/>
    <w:rsid w:val="00602026"/>
    <w:rsid w:val="006023C7"/>
    <w:rsid w:val="00602A10"/>
    <w:rsid w:val="00602A2F"/>
    <w:rsid w:val="006032F9"/>
    <w:rsid w:val="00603404"/>
    <w:rsid w:val="00603ACB"/>
    <w:rsid w:val="00603D0E"/>
    <w:rsid w:val="0060414F"/>
    <w:rsid w:val="006046F4"/>
    <w:rsid w:val="00604E24"/>
    <w:rsid w:val="006052F6"/>
    <w:rsid w:val="006056EE"/>
    <w:rsid w:val="0060599A"/>
    <w:rsid w:val="00606546"/>
    <w:rsid w:val="00606D1C"/>
    <w:rsid w:val="00607211"/>
    <w:rsid w:val="0060726B"/>
    <w:rsid w:val="0060726F"/>
    <w:rsid w:val="006075AC"/>
    <w:rsid w:val="0060780A"/>
    <w:rsid w:val="00607C5C"/>
    <w:rsid w:val="00610000"/>
    <w:rsid w:val="006100B9"/>
    <w:rsid w:val="00610B2C"/>
    <w:rsid w:val="00610C01"/>
    <w:rsid w:val="00610DC6"/>
    <w:rsid w:val="006112F4"/>
    <w:rsid w:val="006116F5"/>
    <w:rsid w:val="00611765"/>
    <w:rsid w:val="00611DDB"/>
    <w:rsid w:val="006123D2"/>
    <w:rsid w:val="00612676"/>
    <w:rsid w:val="00612C44"/>
    <w:rsid w:val="00612E13"/>
    <w:rsid w:val="006130A2"/>
    <w:rsid w:val="006132AA"/>
    <w:rsid w:val="00613633"/>
    <w:rsid w:val="006138CB"/>
    <w:rsid w:val="00613AC2"/>
    <w:rsid w:val="00613BED"/>
    <w:rsid w:val="00613FE2"/>
    <w:rsid w:val="00614126"/>
    <w:rsid w:val="0061448C"/>
    <w:rsid w:val="006144B0"/>
    <w:rsid w:val="00614786"/>
    <w:rsid w:val="0061488C"/>
    <w:rsid w:val="00614E23"/>
    <w:rsid w:val="00614E85"/>
    <w:rsid w:val="006150B3"/>
    <w:rsid w:val="006151B8"/>
    <w:rsid w:val="006151CF"/>
    <w:rsid w:val="00615B60"/>
    <w:rsid w:val="00615FEC"/>
    <w:rsid w:val="0061658A"/>
    <w:rsid w:val="00616950"/>
    <w:rsid w:val="00616A89"/>
    <w:rsid w:val="00617BD6"/>
    <w:rsid w:val="00617C96"/>
    <w:rsid w:val="00620824"/>
    <w:rsid w:val="00620A46"/>
    <w:rsid w:val="00620D2B"/>
    <w:rsid w:val="00620EA8"/>
    <w:rsid w:val="006215DF"/>
    <w:rsid w:val="00621A77"/>
    <w:rsid w:val="00621BC0"/>
    <w:rsid w:val="00621D5E"/>
    <w:rsid w:val="00621E43"/>
    <w:rsid w:val="00622115"/>
    <w:rsid w:val="006221D7"/>
    <w:rsid w:val="00622A80"/>
    <w:rsid w:val="00622DA9"/>
    <w:rsid w:val="0062426F"/>
    <w:rsid w:val="0062430A"/>
    <w:rsid w:val="00624399"/>
    <w:rsid w:val="00624B9F"/>
    <w:rsid w:val="00624CE1"/>
    <w:rsid w:val="00624D91"/>
    <w:rsid w:val="00625044"/>
    <w:rsid w:val="006250CB"/>
    <w:rsid w:val="0062515C"/>
    <w:rsid w:val="00625220"/>
    <w:rsid w:val="006252D3"/>
    <w:rsid w:val="006256B2"/>
    <w:rsid w:val="00625752"/>
    <w:rsid w:val="00625856"/>
    <w:rsid w:val="00625943"/>
    <w:rsid w:val="006259E0"/>
    <w:rsid w:val="00625D82"/>
    <w:rsid w:val="00626182"/>
    <w:rsid w:val="00626BD3"/>
    <w:rsid w:val="00627364"/>
    <w:rsid w:val="006274DB"/>
    <w:rsid w:val="00627A2C"/>
    <w:rsid w:val="0063043C"/>
    <w:rsid w:val="00630590"/>
    <w:rsid w:val="006305BF"/>
    <w:rsid w:val="00630867"/>
    <w:rsid w:val="00630BE5"/>
    <w:rsid w:val="00630C0F"/>
    <w:rsid w:val="00631168"/>
    <w:rsid w:val="00631B1E"/>
    <w:rsid w:val="00631D77"/>
    <w:rsid w:val="00631E11"/>
    <w:rsid w:val="00631E19"/>
    <w:rsid w:val="00631FA6"/>
    <w:rsid w:val="00632205"/>
    <w:rsid w:val="0063264C"/>
    <w:rsid w:val="0063298C"/>
    <w:rsid w:val="00633F3E"/>
    <w:rsid w:val="00634275"/>
    <w:rsid w:val="0063467A"/>
    <w:rsid w:val="006348A1"/>
    <w:rsid w:val="00634A07"/>
    <w:rsid w:val="00635AB1"/>
    <w:rsid w:val="00635B05"/>
    <w:rsid w:val="00635CE4"/>
    <w:rsid w:val="00635D89"/>
    <w:rsid w:val="00636072"/>
    <w:rsid w:val="00636C35"/>
    <w:rsid w:val="00636C76"/>
    <w:rsid w:val="00636FF1"/>
    <w:rsid w:val="00637F6D"/>
    <w:rsid w:val="00640878"/>
    <w:rsid w:val="0064094E"/>
    <w:rsid w:val="00640EA2"/>
    <w:rsid w:val="00641795"/>
    <w:rsid w:val="0064236E"/>
    <w:rsid w:val="006423AF"/>
    <w:rsid w:val="00642B11"/>
    <w:rsid w:val="00642D5D"/>
    <w:rsid w:val="00643505"/>
    <w:rsid w:val="00643DA1"/>
    <w:rsid w:val="006441C6"/>
    <w:rsid w:val="00644733"/>
    <w:rsid w:val="006448FA"/>
    <w:rsid w:val="00644BB9"/>
    <w:rsid w:val="00645139"/>
    <w:rsid w:val="0064550C"/>
    <w:rsid w:val="0064569B"/>
    <w:rsid w:val="0064614E"/>
    <w:rsid w:val="00646DED"/>
    <w:rsid w:val="00646F2B"/>
    <w:rsid w:val="0064719C"/>
    <w:rsid w:val="006475C4"/>
    <w:rsid w:val="0065072C"/>
    <w:rsid w:val="00650797"/>
    <w:rsid w:val="00650E36"/>
    <w:rsid w:val="0065109E"/>
    <w:rsid w:val="0065111B"/>
    <w:rsid w:val="00651263"/>
    <w:rsid w:val="00651348"/>
    <w:rsid w:val="00651D90"/>
    <w:rsid w:val="00652985"/>
    <w:rsid w:val="00652A74"/>
    <w:rsid w:val="00652D71"/>
    <w:rsid w:val="00652D97"/>
    <w:rsid w:val="00652DC0"/>
    <w:rsid w:val="00653C22"/>
    <w:rsid w:val="00653CC8"/>
    <w:rsid w:val="00654530"/>
    <w:rsid w:val="00654711"/>
    <w:rsid w:val="00654D00"/>
    <w:rsid w:val="00655244"/>
    <w:rsid w:val="006553EA"/>
    <w:rsid w:val="0065551A"/>
    <w:rsid w:val="00655683"/>
    <w:rsid w:val="00655A7C"/>
    <w:rsid w:val="0065609F"/>
    <w:rsid w:val="006562A7"/>
    <w:rsid w:val="0065657B"/>
    <w:rsid w:val="00656929"/>
    <w:rsid w:val="00656C4F"/>
    <w:rsid w:val="00656C5A"/>
    <w:rsid w:val="00657CB6"/>
    <w:rsid w:val="00660264"/>
    <w:rsid w:val="006606EF"/>
    <w:rsid w:val="00660811"/>
    <w:rsid w:val="0066081D"/>
    <w:rsid w:val="00660E02"/>
    <w:rsid w:val="006614E7"/>
    <w:rsid w:val="006618FB"/>
    <w:rsid w:val="00661E5B"/>
    <w:rsid w:val="0066210A"/>
    <w:rsid w:val="00662254"/>
    <w:rsid w:val="006623A1"/>
    <w:rsid w:val="00662FBF"/>
    <w:rsid w:val="006637C1"/>
    <w:rsid w:val="00663D12"/>
    <w:rsid w:val="00663E0C"/>
    <w:rsid w:val="00663E30"/>
    <w:rsid w:val="00663F31"/>
    <w:rsid w:val="00664019"/>
    <w:rsid w:val="00664091"/>
    <w:rsid w:val="006646B5"/>
    <w:rsid w:val="006646E5"/>
    <w:rsid w:val="00664EAF"/>
    <w:rsid w:val="00665434"/>
    <w:rsid w:val="00665571"/>
    <w:rsid w:val="006658A1"/>
    <w:rsid w:val="0066600B"/>
    <w:rsid w:val="0066634F"/>
    <w:rsid w:val="0066648F"/>
    <w:rsid w:val="00666945"/>
    <w:rsid w:val="00666B3F"/>
    <w:rsid w:val="00666E8B"/>
    <w:rsid w:val="00667098"/>
    <w:rsid w:val="00667110"/>
    <w:rsid w:val="006677DD"/>
    <w:rsid w:val="00667CBE"/>
    <w:rsid w:val="00670A2E"/>
    <w:rsid w:val="00670BB4"/>
    <w:rsid w:val="00670D53"/>
    <w:rsid w:val="00671805"/>
    <w:rsid w:val="00671A07"/>
    <w:rsid w:val="00671CF4"/>
    <w:rsid w:val="00672541"/>
    <w:rsid w:val="00672548"/>
    <w:rsid w:val="006725E1"/>
    <w:rsid w:val="006728B9"/>
    <w:rsid w:val="00672AF5"/>
    <w:rsid w:val="00672B54"/>
    <w:rsid w:val="00672EB6"/>
    <w:rsid w:val="00673183"/>
    <w:rsid w:val="0067375B"/>
    <w:rsid w:val="00673C28"/>
    <w:rsid w:val="00673D03"/>
    <w:rsid w:val="00673D77"/>
    <w:rsid w:val="00673E18"/>
    <w:rsid w:val="00674EB1"/>
    <w:rsid w:val="0067502F"/>
    <w:rsid w:val="00675059"/>
    <w:rsid w:val="006753D6"/>
    <w:rsid w:val="00675522"/>
    <w:rsid w:val="0067563F"/>
    <w:rsid w:val="00675654"/>
    <w:rsid w:val="00675914"/>
    <w:rsid w:val="00675A89"/>
    <w:rsid w:val="00675D5A"/>
    <w:rsid w:val="006760CD"/>
    <w:rsid w:val="00676135"/>
    <w:rsid w:val="00676B56"/>
    <w:rsid w:val="00676EBD"/>
    <w:rsid w:val="00676FC9"/>
    <w:rsid w:val="00677317"/>
    <w:rsid w:val="00677A6A"/>
    <w:rsid w:val="00677DDE"/>
    <w:rsid w:val="00677E6C"/>
    <w:rsid w:val="006808DF"/>
    <w:rsid w:val="006816CB"/>
    <w:rsid w:val="006817CF"/>
    <w:rsid w:val="00681CDC"/>
    <w:rsid w:val="00681CEA"/>
    <w:rsid w:val="00682886"/>
    <w:rsid w:val="00682A29"/>
    <w:rsid w:val="00683B56"/>
    <w:rsid w:val="006840CA"/>
    <w:rsid w:val="006843E4"/>
    <w:rsid w:val="0068492F"/>
    <w:rsid w:val="00684A86"/>
    <w:rsid w:val="00684BE3"/>
    <w:rsid w:val="00684CB8"/>
    <w:rsid w:val="00684CED"/>
    <w:rsid w:val="00684FEE"/>
    <w:rsid w:val="006851C1"/>
    <w:rsid w:val="006851D4"/>
    <w:rsid w:val="00685386"/>
    <w:rsid w:val="006855E2"/>
    <w:rsid w:val="00685757"/>
    <w:rsid w:val="00685B09"/>
    <w:rsid w:val="00685B28"/>
    <w:rsid w:val="00685D27"/>
    <w:rsid w:val="00685E6F"/>
    <w:rsid w:val="00686C62"/>
    <w:rsid w:val="0068734C"/>
    <w:rsid w:val="0068759C"/>
    <w:rsid w:val="006878B2"/>
    <w:rsid w:val="00687D69"/>
    <w:rsid w:val="00690BC4"/>
    <w:rsid w:val="00690C41"/>
    <w:rsid w:val="00690E10"/>
    <w:rsid w:val="00690ED0"/>
    <w:rsid w:val="0069143A"/>
    <w:rsid w:val="0069163D"/>
    <w:rsid w:val="00692087"/>
    <w:rsid w:val="006925CA"/>
    <w:rsid w:val="006929E3"/>
    <w:rsid w:val="006935AF"/>
    <w:rsid w:val="0069399E"/>
    <w:rsid w:val="00694360"/>
    <w:rsid w:val="0069451F"/>
    <w:rsid w:val="006946CB"/>
    <w:rsid w:val="006948D9"/>
    <w:rsid w:val="00694905"/>
    <w:rsid w:val="00694CD9"/>
    <w:rsid w:val="00694D9F"/>
    <w:rsid w:val="00694FB3"/>
    <w:rsid w:val="006951C6"/>
    <w:rsid w:val="00695225"/>
    <w:rsid w:val="006953D2"/>
    <w:rsid w:val="006956F1"/>
    <w:rsid w:val="00695F2E"/>
    <w:rsid w:val="0069689A"/>
    <w:rsid w:val="00696F38"/>
    <w:rsid w:val="00697272"/>
    <w:rsid w:val="006973E6"/>
    <w:rsid w:val="00697404"/>
    <w:rsid w:val="006975CB"/>
    <w:rsid w:val="0069764C"/>
    <w:rsid w:val="006A005F"/>
    <w:rsid w:val="006A0701"/>
    <w:rsid w:val="006A089D"/>
    <w:rsid w:val="006A0936"/>
    <w:rsid w:val="006A0B61"/>
    <w:rsid w:val="006A11D7"/>
    <w:rsid w:val="006A1DBB"/>
    <w:rsid w:val="006A1E4A"/>
    <w:rsid w:val="006A2020"/>
    <w:rsid w:val="006A2BCF"/>
    <w:rsid w:val="006A32E1"/>
    <w:rsid w:val="006A3C73"/>
    <w:rsid w:val="006A3F09"/>
    <w:rsid w:val="006A46AC"/>
    <w:rsid w:val="006A4747"/>
    <w:rsid w:val="006A4860"/>
    <w:rsid w:val="006A51B2"/>
    <w:rsid w:val="006A56B0"/>
    <w:rsid w:val="006A56D5"/>
    <w:rsid w:val="006A5C83"/>
    <w:rsid w:val="006A66B8"/>
    <w:rsid w:val="006A6709"/>
    <w:rsid w:val="006A6E3E"/>
    <w:rsid w:val="006A7891"/>
    <w:rsid w:val="006A79E8"/>
    <w:rsid w:val="006B0219"/>
    <w:rsid w:val="006B06E8"/>
    <w:rsid w:val="006B0E9C"/>
    <w:rsid w:val="006B1251"/>
    <w:rsid w:val="006B1525"/>
    <w:rsid w:val="006B1698"/>
    <w:rsid w:val="006B18DD"/>
    <w:rsid w:val="006B1AA7"/>
    <w:rsid w:val="006B1CF1"/>
    <w:rsid w:val="006B1DFC"/>
    <w:rsid w:val="006B1ED3"/>
    <w:rsid w:val="006B1F1E"/>
    <w:rsid w:val="006B215A"/>
    <w:rsid w:val="006B2306"/>
    <w:rsid w:val="006B2359"/>
    <w:rsid w:val="006B2589"/>
    <w:rsid w:val="006B2C4C"/>
    <w:rsid w:val="006B2D6E"/>
    <w:rsid w:val="006B2DE3"/>
    <w:rsid w:val="006B2F89"/>
    <w:rsid w:val="006B3596"/>
    <w:rsid w:val="006B3BE2"/>
    <w:rsid w:val="006B3C76"/>
    <w:rsid w:val="006B4386"/>
    <w:rsid w:val="006B449B"/>
    <w:rsid w:val="006B45D1"/>
    <w:rsid w:val="006B4640"/>
    <w:rsid w:val="006B4914"/>
    <w:rsid w:val="006B4C20"/>
    <w:rsid w:val="006B4FEA"/>
    <w:rsid w:val="006B557F"/>
    <w:rsid w:val="006B5C79"/>
    <w:rsid w:val="006B5FEB"/>
    <w:rsid w:val="006B6117"/>
    <w:rsid w:val="006B6C51"/>
    <w:rsid w:val="006B72D8"/>
    <w:rsid w:val="006B7540"/>
    <w:rsid w:val="006B7D72"/>
    <w:rsid w:val="006C0057"/>
    <w:rsid w:val="006C0EE1"/>
    <w:rsid w:val="006C1E13"/>
    <w:rsid w:val="006C2019"/>
    <w:rsid w:val="006C2075"/>
    <w:rsid w:val="006C2287"/>
    <w:rsid w:val="006C238E"/>
    <w:rsid w:val="006C27FE"/>
    <w:rsid w:val="006C2CE6"/>
    <w:rsid w:val="006C3FEE"/>
    <w:rsid w:val="006C4067"/>
    <w:rsid w:val="006C47D9"/>
    <w:rsid w:val="006C4903"/>
    <w:rsid w:val="006C4A74"/>
    <w:rsid w:val="006C4E74"/>
    <w:rsid w:val="006C4EA3"/>
    <w:rsid w:val="006C5149"/>
    <w:rsid w:val="006C5723"/>
    <w:rsid w:val="006C5BEB"/>
    <w:rsid w:val="006C5C3B"/>
    <w:rsid w:val="006C68AC"/>
    <w:rsid w:val="006C6D6C"/>
    <w:rsid w:val="006C6FEE"/>
    <w:rsid w:val="006C7124"/>
    <w:rsid w:val="006C7553"/>
    <w:rsid w:val="006C7A4C"/>
    <w:rsid w:val="006C7C7A"/>
    <w:rsid w:val="006C7F20"/>
    <w:rsid w:val="006D0080"/>
    <w:rsid w:val="006D00F5"/>
    <w:rsid w:val="006D0EEA"/>
    <w:rsid w:val="006D1409"/>
    <w:rsid w:val="006D1517"/>
    <w:rsid w:val="006D16FA"/>
    <w:rsid w:val="006D1E5A"/>
    <w:rsid w:val="006D24CB"/>
    <w:rsid w:val="006D2BE1"/>
    <w:rsid w:val="006D32C3"/>
    <w:rsid w:val="006D3524"/>
    <w:rsid w:val="006D37A8"/>
    <w:rsid w:val="006D39D8"/>
    <w:rsid w:val="006D3A7F"/>
    <w:rsid w:val="006D3D99"/>
    <w:rsid w:val="006D48EF"/>
    <w:rsid w:val="006D4F23"/>
    <w:rsid w:val="006D5351"/>
    <w:rsid w:val="006D56E3"/>
    <w:rsid w:val="006D59DD"/>
    <w:rsid w:val="006D5F6A"/>
    <w:rsid w:val="006D656F"/>
    <w:rsid w:val="006D690C"/>
    <w:rsid w:val="006D6F8C"/>
    <w:rsid w:val="006D7304"/>
    <w:rsid w:val="006D7610"/>
    <w:rsid w:val="006D780C"/>
    <w:rsid w:val="006E08FA"/>
    <w:rsid w:val="006E0B15"/>
    <w:rsid w:val="006E0CAE"/>
    <w:rsid w:val="006E1227"/>
    <w:rsid w:val="006E1809"/>
    <w:rsid w:val="006E1991"/>
    <w:rsid w:val="006E1C4B"/>
    <w:rsid w:val="006E26B8"/>
    <w:rsid w:val="006E2B94"/>
    <w:rsid w:val="006E2C47"/>
    <w:rsid w:val="006E2CA7"/>
    <w:rsid w:val="006E3592"/>
    <w:rsid w:val="006E35C6"/>
    <w:rsid w:val="006E35CF"/>
    <w:rsid w:val="006E35F1"/>
    <w:rsid w:val="006E3696"/>
    <w:rsid w:val="006E391A"/>
    <w:rsid w:val="006E416D"/>
    <w:rsid w:val="006E4529"/>
    <w:rsid w:val="006E4A0E"/>
    <w:rsid w:val="006E4D21"/>
    <w:rsid w:val="006E50C2"/>
    <w:rsid w:val="006E518D"/>
    <w:rsid w:val="006E53E1"/>
    <w:rsid w:val="006E57E1"/>
    <w:rsid w:val="006E5DAB"/>
    <w:rsid w:val="006E65BE"/>
    <w:rsid w:val="006E70FF"/>
    <w:rsid w:val="006E732A"/>
    <w:rsid w:val="006E7A8C"/>
    <w:rsid w:val="006F01AD"/>
    <w:rsid w:val="006F05CB"/>
    <w:rsid w:val="006F0681"/>
    <w:rsid w:val="006F0694"/>
    <w:rsid w:val="006F07C9"/>
    <w:rsid w:val="006F08AB"/>
    <w:rsid w:val="006F08ED"/>
    <w:rsid w:val="006F0BB4"/>
    <w:rsid w:val="006F0D7C"/>
    <w:rsid w:val="006F10C5"/>
    <w:rsid w:val="006F1146"/>
    <w:rsid w:val="006F1FC3"/>
    <w:rsid w:val="006F2035"/>
    <w:rsid w:val="006F2881"/>
    <w:rsid w:val="006F289D"/>
    <w:rsid w:val="006F3060"/>
    <w:rsid w:val="006F3B42"/>
    <w:rsid w:val="006F3F14"/>
    <w:rsid w:val="006F4FA6"/>
    <w:rsid w:val="006F505C"/>
    <w:rsid w:val="006F5463"/>
    <w:rsid w:val="006F54C1"/>
    <w:rsid w:val="006F59B4"/>
    <w:rsid w:val="006F5A3F"/>
    <w:rsid w:val="006F5BBA"/>
    <w:rsid w:val="006F5CAC"/>
    <w:rsid w:val="006F6158"/>
    <w:rsid w:val="006F6742"/>
    <w:rsid w:val="006F6995"/>
    <w:rsid w:val="006F6A45"/>
    <w:rsid w:val="006F740A"/>
    <w:rsid w:val="006F7BB5"/>
    <w:rsid w:val="00700378"/>
    <w:rsid w:val="007005DD"/>
    <w:rsid w:val="00700DD1"/>
    <w:rsid w:val="00701EA6"/>
    <w:rsid w:val="00701F8D"/>
    <w:rsid w:val="00702362"/>
    <w:rsid w:val="007023E5"/>
    <w:rsid w:val="007029DB"/>
    <w:rsid w:val="00702B5E"/>
    <w:rsid w:val="00703025"/>
    <w:rsid w:val="0070302B"/>
    <w:rsid w:val="00703308"/>
    <w:rsid w:val="0070366C"/>
    <w:rsid w:val="0070375E"/>
    <w:rsid w:val="007037B6"/>
    <w:rsid w:val="00703822"/>
    <w:rsid w:val="00703B7B"/>
    <w:rsid w:val="00703E9F"/>
    <w:rsid w:val="0070414F"/>
    <w:rsid w:val="00704898"/>
    <w:rsid w:val="00704B0C"/>
    <w:rsid w:val="00704F84"/>
    <w:rsid w:val="007050FD"/>
    <w:rsid w:val="0070545F"/>
    <w:rsid w:val="00705EF0"/>
    <w:rsid w:val="00706599"/>
    <w:rsid w:val="007065E3"/>
    <w:rsid w:val="007066DE"/>
    <w:rsid w:val="00706E75"/>
    <w:rsid w:val="00706F5E"/>
    <w:rsid w:val="00707617"/>
    <w:rsid w:val="00707A62"/>
    <w:rsid w:val="00707AB4"/>
    <w:rsid w:val="00707F76"/>
    <w:rsid w:val="00707FA6"/>
    <w:rsid w:val="00710296"/>
    <w:rsid w:val="00710458"/>
    <w:rsid w:val="00710640"/>
    <w:rsid w:val="00710DCE"/>
    <w:rsid w:val="00710F6B"/>
    <w:rsid w:val="00711080"/>
    <w:rsid w:val="0071134B"/>
    <w:rsid w:val="007118BB"/>
    <w:rsid w:val="00711A44"/>
    <w:rsid w:val="00711E79"/>
    <w:rsid w:val="00712304"/>
    <w:rsid w:val="00712952"/>
    <w:rsid w:val="00712B01"/>
    <w:rsid w:val="00712D38"/>
    <w:rsid w:val="00712E63"/>
    <w:rsid w:val="00712FE4"/>
    <w:rsid w:val="00712FF0"/>
    <w:rsid w:val="007135C8"/>
    <w:rsid w:val="00713D73"/>
    <w:rsid w:val="00713F03"/>
    <w:rsid w:val="00713FBB"/>
    <w:rsid w:val="00714364"/>
    <w:rsid w:val="00714C69"/>
    <w:rsid w:val="007152B4"/>
    <w:rsid w:val="007152EB"/>
    <w:rsid w:val="007153C4"/>
    <w:rsid w:val="0071559B"/>
    <w:rsid w:val="00715953"/>
    <w:rsid w:val="00715DD1"/>
    <w:rsid w:val="00715E43"/>
    <w:rsid w:val="00715EA4"/>
    <w:rsid w:val="00716754"/>
    <w:rsid w:val="00716AC6"/>
    <w:rsid w:val="00716FC7"/>
    <w:rsid w:val="00717017"/>
    <w:rsid w:val="0071713B"/>
    <w:rsid w:val="0071721A"/>
    <w:rsid w:val="007173F8"/>
    <w:rsid w:val="007176FC"/>
    <w:rsid w:val="00717972"/>
    <w:rsid w:val="00717ABB"/>
    <w:rsid w:val="00717C30"/>
    <w:rsid w:val="00717C59"/>
    <w:rsid w:val="00717C7C"/>
    <w:rsid w:val="0072007A"/>
    <w:rsid w:val="007203BD"/>
    <w:rsid w:val="007205F1"/>
    <w:rsid w:val="007208A6"/>
    <w:rsid w:val="007209E7"/>
    <w:rsid w:val="00720A5B"/>
    <w:rsid w:val="00720C91"/>
    <w:rsid w:val="00720D11"/>
    <w:rsid w:val="00720E32"/>
    <w:rsid w:val="0072120B"/>
    <w:rsid w:val="007212ED"/>
    <w:rsid w:val="00721568"/>
    <w:rsid w:val="007218CB"/>
    <w:rsid w:val="00721CDE"/>
    <w:rsid w:val="007227CD"/>
    <w:rsid w:val="00722810"/>
    <w:rsid w:val="00722EA3"/>
    <w:rsid w:val="00722EB8"/>
    <w:rsid w:val="00722FBB"/>
    <w:rsid w:val="007233BB"/>
    <w:rsid w:val="00723623"/>
    <w:rsid w:val="00723757"/>
    <w:rsid w:val="0072380F"/>
    <w:rsid w:val="0072398E"/>
    <w:rsid w:val="00723C4F"/>
    <w:rsid w:val="00723E41"/>
    <w:rsid w:val="00723E61"/>
    <w:rsid w:val="00724F28"/>
    <w:rsid w:val="00724F63"/>
    <w:rsid w:val="007253C3"/>
    <w:rsid w:val="007255AC"/>
    <w:rsid w:val="007255FA"/>
    <w:rsid w:val="00725B06"/>
    <w:rsid w:val="0072639B"/>
    <w:rsid w:val="007264A8"/>
    <w:rsid w:val="007267B4"/>
    <w:rsid w:val="007271AA"/>
    <w:rsid w:val="007272C1"/>
    <w:rsid w:val="007273D9"/>
    <w:rsid w:val="00727791"/>
    <w:rsid w:val="00727804"/>
    <w:rsid w:val="0072785F"/>
    <w:rsid w:val="00727B37"/>
    <w:rsid w:val="00727C1C"/>
    <w:rsid w:val="00730220"/>
    <w:rsid w:val="0073040C"/>
    <w:rsid w:val="00730EEF"/>
    <w:rsid w:val="00731900"/>
    <w:rsid w:val="00731AC2"/>
    <w:rsid w:val="00731B13"/>
    <w:rsid w:val="00731CC5"/>
    <w:rsid w:val="00731E5D"/>
    <w:rsid w:val="0073258B"/>
    <w:rsid w:val="007329E4"/>
    <w:rsid w:val="00732B37"/>
    <w:rsid w:val="00732B86"/>
    <w:rsid w:val="00732C0C"/>
    <w:rsid w:val="00732EC3"/>
    <w:rsid w:val="00732EE9"/>
    <w:rsid w:val="007330CB"/>
    <w:rsid w:val="00733595"/>
    <w:rsid w:val="00733DF5"/>
    <w:rsid w:val="007342F8"/>
    <w:rsid w:val="0073437B"/>
    <w:rsid w:val="007344EC"/>
    <w:rsid w:val="00734825"/>
    <w:rsid w:val="00734895"/>
    <w:rsid w:val="0073496E"/>
    <w:rsid w:val="007349CA"/>
    <w:rsid w:val="00734AD5"/>
    <w:rsid w:val="007358C7"/>
    <w:rsid w:val="00735922"/>
    <w:rsid w:val="00735F80"/>
    <w:rsid w:val="007364B6"/>
    <w:rsid w:val="007366D7"/>
    <w:rsid w:val="00736D59"/>
    <w:rsid w:val="00736D84"/>
    <w:rsid w:val="00736F40"/>
    <w:rsid w:val="007372CE"/>
    <w:rsid w:val="0073770B"/>
    <w:rsid w:val="00737763"/>
    <w:rsid w:val="0073785D"/>
    <w:rsid w:val="00737DF1"/>
    <w:rsid w:val="007405DF"/>
    <w:rsid w:val="007406C8"/>
    <w:rsid w:val="007406EF"/>
    <w:rsid w:val="00740A9C"/>
    <w:rsid w:val="00740C67"/>
    <w:rsid w:val="00741063"/>
    <w:rsid w:val="0074122A"/>
    <w:rsid w:val="007417C3"/>
    <w:rsid w:val="00741B68"/>
    <w:rsid w:val="00741E31"/>
    <w:rsid w:val="00741EB4"/>
    <w:rsid w:val="00742061"/>
    <w:rsid w:val="00742180"/>
    <w:rsid w:val="007424A1"/>
    <w:rsid w:val="00742A8F"/>
    <w:rsid w:val="00742AC0"/>
    <w:rsid w:val="00742BCD"/>
    <w:rsid w:val="007431E9"/>
    <w:rsid w:val="00743767"/>
    <w:rsid w:val="00743E4E"/>
    <w:rsid w:val="00743F2F"/>
    <w:rsid w:val="00744460"/>
    <w:rsid w:val="00744A58"/>
    <w:rsid w:val="00744C8F"/>
    <w:rsid w:val="00744D44"/>
    <w:rsid w:val="0074510A"/>
    <w:rsid w:val="00745483"/>
    <w:rsid w:val="007458E5"/>
    <w:rsid w:val="00745C50"/>
    <w:rsid w:val="00745CB4"/>
    <w:rsid w:val="00746007"/>
    <w:rsid w:val="0074700C"/>
    <w:rsid w:val="0074737C"/>
    <w:rsid w:val="0074741B"/>
    <w:rsid w:val="00747557"/>
    <w:rsid w:val="0074778D"/>
    <w:rsid w:val="00747982"/>
    <w:rsid w:val="007479A3"/>
    <w:rsid w:val="0075009E"/>
    <w:rsid w:val="007500AF"/>
    <w:rsid w:val="00750258"/>
    <w:rsid w:val="00750388"/>
    <w:rsid w:val="007503BE"/>
    <w:rsid w:val="007505CD"/>
    <w:rsid w:val="00750742"/>
    <w:rsid w:val="00750C32"/>
    <w:rsid w:val="00750CAB"/>
    <w:rsid w:val="00751085"/>
    <w:rsid w:val="00751438"/>
    <w:rsid w:val="007516B4"/>
    <w:rsid w:val="0075174C"/>
    <w:rsid w:val="00751A55"/>
    <w:rsid w:val="00751C08"/>
    <w:rsid w:val="007525FD"/>
    <w:rsid w:val="00753302"/>
    <w:rsid w:val="007539FE"/>
    <w:rsid w:val="00753E0E"/>
    <w:rsid w:val="00754A70"/>
    <w:rsid w:val="00754E57"/>
    <w:rsid w:val="00754F5E"/>
    <w:rsid w:val="0075538B"/>
    <w:rsid w:val="00755936"/>
    <w:rsid w:val="00755C0F"/>
    <w:rsid w:val="00755CE7"/>
    <w:rsid w:val="00755F6A"/>
    <w:rsid w:val="007562C4"/>
    <w:rsid w:val="0075672F"/>
    <w:rsid w:val="00756826"/>
    <w:rsid w:val="007568AB"/>
    <w:rsid w:val="00757093"/>
    <w:rsid w:val="00757350"/>
    <w:rsid w:val="00757365"/>
    <w:rsid w:val="00757798"/>
    <w:rsid w:val="007604B3"/>
    <w:rsid w:val="00760D66"/>
    <w:rsid w:val="00760E7C"/>
    <w:rsid w:val="007614BB"/>
    <w:rsid w:val="007615C7"/>
    <w:rsid w:val="007615D9"/>
    <w:rsid w:val="007618C7"/>
    <w:rsid w:val="00761B12"/>
    <w:rsid w:val="00761CB3"/>
    <w:rsid w:val="00761CE4"/>
    <w:rsid w:val="00762107"/>
    <w:rsid w:val="00762168"/>
    <w:rsid w:val="0076260C"/>
    <w:rsid w:val="00762631"/>
    <w:rsid w:val="007627A7"/>
    <w:rsid w:val="00762A1D"/>
    <w:rsid w:val="00762B16"/>
    <w:rsid w:val="00762D71"/>
    <w:rsid w:val="00763E48"/>
    <w:rsid w:val="00763EB4"/>
    <w:rsid w:val="00764575"/>
    <w:rsid w:val="007648F6"/>
    <w:rsid w:val="00764B5C"/>
    <w:rsid w:val="00764CD7"/>
    <w:rsid w:val="00764D60"/>
    <w:rsid w:val="00765646"/>
    <w:rsid w:val="00766172"/>
    <w:rsid w:val="0076622F"/>
    <w:rsid w:val="007665B2"/>
    <w:rsid w:val="007668A4"/>
    <w:rsid w:val="007668B6"/>
    <w:rsid w:val="00766AD1"/>
    <w:rsid w:val="00766C04"/>
    <w:rsid w:val="00766D15"/>
    <w:rsid w:val="00766FC6"/>
    <w:rsid w:val="00767047"/>
    <w:rsid w:val="00767709"/>
    <w:rsid w:val="00767D49"/>
    <w:rsid w:val="00767ED8"/>
    <w:rsid w:val="007708E3"/>
    <w:rsid w:val="0077090D"/>
    <w:rsid w:val="00770D39"/>
    <w:rsid w:val="007714D9"/>
    <w:rsid w:val="00771B75"/>
    <w:rsid w:val="00771F35"/>
    <w:rsid w:val="00772232"/>
    <w:rsid w:val="00772893"/>
    <w:rsid w:val="00772A89"/>
    <w:rsid w:val="00772C8C"/>
    <w:rsid w:val="00772DA5"/>
    <w:rsid w:val="00772DB1"/>
    <w:rsid w:val="00772DCB"/>
    <w:rsid w:val="00772FEE"/>
    <w:rsid w:val="00773424"/>
    <w:rsid w:val="00773448"/>
    <w:rsid w:val="0077348C"/>
    <w:rsid w:val="0077349D"/>
    <w:rsid w:val="0077353E"/>
    <w:rsid w:val="00773657"/>
    <w:rsid w:val="00773B2C"/>
    <w:rsid w:val="0077439F"/>
    <w:rsid w:val="00774C47"/>
    <w:rsid w:val="00774FD6"/>
    <w:rsid w:val="00775429"/>
    <w:rsid w:val="007754FD"/>
    <w:rsid w:val="00775640"/>
    <w:rsid w:val="0077588E"/>
    <w:rsid w:val="0077605C"/>
    <w:rsid w:val="007760AA"/>
    <w:rsid w:val="007761EA"/>
    <w:rsid w:val="00776435"/>
    <w:rsid w:val="007766EE"/>
    <w:rsid w:val="007766F5"/>
    <w:rsid w:val="00776803"/>
    <w:rsid w:val="007769EA"/>
    <w:rsid w:val="00776ADC"/>
    <w:rsid w:val="00776B3C"/>
    <w:rsid w:val="00777053"/>
    <w:rsid w:val="0077718E"/>
    <w:rsid w:val="007772E6"/>
    <w:rsid w:val="007775EB"/>
    <w:rsid w:val="00777EAD"/>
    <w:rsid w:val="00777EE7"/>
    <w:rsid w:val="00777EEB"/>
    <w:rsid w:val="0078002D"/>
    <w:rsid w:val="00780607"/>
    <w:rsid w:val="0078062D"/>
    <w:rsid w:val="007806D9"/>
    <w:rsid w:val="0078070C"/>
    <w:rsid w:val="00780F03"/>
    <w:rsid w:val="00780F83"/>
    <w:rsid w:val="00781DEB"/>
    <w:rsid w:val="007823D1"/>
    <w:rsid w:val="007826C5"/>
    <w:rsid w:val="00782AF1"/>
    <w:rsid w:val="00782DD3"/>
    <w:rsid w:val="0078301E"/>
    <w:rsid w:val="00783D53"/>
    <w:rsid w:val="00783DF7"/>
    <w:rsid w:val="0078440C"/>
    <w:rsid w:val="00784787"/>
    <w:rsid w:val="0078484C"/>
    <w:rsid w:val="00784872"/>
    <w:rsid w:val="00784ACC"/>
    <w:rsid w:val="00784C89"/>
    <w:rsid w:val="00784E7F"/>
    <w:rsid w:val="00784F98"/>
    <w:rsid w:val="00785348"/>
    <w:rsid w:val="007854A6"/>
    <w:rsid w:val="0078552E"/>
    <w:rsid w:val="00785653"/>
    <w:rsid w:val="00785F81"/>
    <w:rsid w:val="00786402"/>
    <w:rsid w:val="007867CF"/>
    <w:rsid w:val="0078680C"/>
    <w:rsid w:val="007876AD"/>
    <w:rsid w:val="00787DDC"/>
    <w:rsid w:val="00787F0A"/>
    <w:rsid w:val="00787F47"/>
    <w:rsid w:val="0079003C"/>
    <w:rsid w:val="0079080C"/>
    <w:rsid w:val="007908AF"/>
    <w:rsid w:val="00790B0E"/>
    <w:rsid w:val="007917E7"/>
    <w:rsid w:val="0079181B"/>
    <w:rsid w:val="00791A60"/>
    <w:rsid w:val="00791AFB"/>
    <w:rsid w:val="00791DE1"/>
    <w:rsid w:val="00791FEF"/>
    <w:rsid w:val="00792048"/>
    <w:rsid w:val="00792335"/>
    <w:rsid w:val="007929C4"/>
    <w:rsid w:val="00792AE4"/>
    <w:rsid w:val="00792F86"/>
    <w:rsid w:val="00792FCB"/>
    <w:rsid w:val="00793058"/>
    <w:rsid w:val="007936F1"/>
    <w:rsid w:val="00793831"/>
    <w:rsid w:val="00793DDD"/>
    <w:rsid w:val="007940B5"/>
    <w:rsid w:val="00794462"/>
    <w:rsid w:val="00794873"/>
    <w:rsid w:val="00794C6F"/>
    <w:rsid w:val="0079568E"/>
    <w:rsid w:val="007957A0"/>
    <w:rsid w:val="00796633"/>
    <w:rsid w:val="00796B1F"/>
    <w:rsid w:val="00796FF9"/>
    <w:rsid w:val="0079733B"/>
    <w:rsid w:val="00797468"/>
    <w:rsid w:val="00797CC2"/>
    <w:rsid w:val="00797D65"/>
    <w:rsid w:val="00797D88"/>
    <w:rsid w:val="007A00B4"/>
    <w:rsid w:val="007A09C1"/>
    <w:rsid w:val="007A0D22"/>
    <w:rsid w:val="007A1452"/>
    <w:rsid w:val="007A183C"/>
    <w:rsid w:val="007A1B8A"/>
    <w:rsid w:val="007A1D6F"/>
    <w:rsid w:val="007A23BE"/>
    <w:rsid w:val="007A294E"/>
    <w:rsid w:val="007A2E57"/>
    <w:rsid w:val="007A30BA"/>
    <w:rsid w:val="007A44E6"/>
    <w:rsid w:val="007A5465"/>
    <w:rsid w:val="007A6A95"/>
    <w:rsid w:val="007A726D"/>
    <w:rsid w:val="007A74CC"/>
    <w:rsid w:val="007A77E1"/>
    <w:rsid w:val="007A7B04"/>
    <w:rsid w:val="007A7E9D"/>
    <w:rsid w:val="007B0389"/>
    <w:rsid w:val="007B041B"/>
    <w:rsid w:val="007B042A"/>
    <w:rsid w:val="007B07EF"/>
    <w:rsid w:val="007B0C05"/>
    <w:rsid w:val="007B0D2F"/>
    <w:rsid w:val="007B1105"/>
    <w:rsid w:val="007B149F"/>
    <w:rsid w:val="007B19A3"/>
    <w:rsid w:val="007B1AB7"/>
    <w:rsid w:val="007B1B55"/>
    <w:rsid w:val="007B25A6"/>
    <w:rsid w:val="007B26EF"/>
    <w:rsid w:val="007B3113"/>
    <w:rsid w:val="007B36BF"/>
    <w:rsid w:val="007B38DF"/>
    <w:rsid w:val="007B3E1C"/>
    <w:rsid w:val="007B429B"/>
    <w:rsid w:val="007B4739"/>
    <w:rsid w:val="007B47C3"/>
    <w:rsid w:val="007B4CD5"/>
    <w:rsid w:val="007B5241"/>
    <w:rsid w:val="007B54EB"/>
    <w:rsid w:val="007B57D7"/>
    <w:rsid w:val="007B6887"/>
    <w:rsid w:val="007B6DE1"/>
    <w:rsid w:val="007B6E01"/>
    <w:rsid w:val="007B761C"/>
    <w:rsid w:val="007B799D"/>
    <w:rsid w:val="007B7A03"/>
    <w:rsid w:val="007B7C76"/>
    <w:rsid w:val="007B7FD6"/>
    <w:rsid w:val="007C02D6"/>
    <w:rsid w:val="007C0E86"/>
    <w:rsid w:val="007C0EB0"/>
    <w:rsid w:val="007C173A"/>
    <w:rsid w:val="007C1941"/>
    <w:rsid w:val="007C1CAE"/>
    <w:rsid w:val="007C2280"/>
    <w:rsid w:val="007C2365"/>
    <w:rsid w:val="007C23C7"/>
    <w:rsid w:val="007C2714"/>
    <w:rsid w:val="007C30B0"/>
    <w:rsid w:val="007C35F2"/>
    <w:rsid w:val="007C376D"/>
    <w:rsid w:val="007C4009"/>
    <w:rsid w:val="007C410E"/>
    <w:rsid w:val="007C4725"/>
    <w:rsid w:val="007C492F"/>
    <w:rsid w:val="007C495C"/>
    <w:rsid w:val="007C496B"/>
    <w:rsid w:val="007C4CBF"/>
    <w:rsid w:val="007C57F4"/>
    <w:rsid w:val="007C5CAE"/>
    <w:rsid w:val="007C6255"/>
    <w:rsid w:val="007C670D"/>
    <w:rsid w:val="007C68F8"/>
    <w:rsid w:val="007C6BD1"/>
    <w:rsid w:val="007C7253"/>
    <w:rsid w:val="007C7655"/>
    <w:rsid w:val="007C76AD"/>
    <w:rsid w:val="007C7B5C"/>
    <w:rsid w:val="007C7C1D"/>
    <w:rsid w:val="007C7E18"/>
    <w:rsid w:val="007C7E94"/>
    <w:rsid w:val="007D092C"/>
    <w:rsid w:val="007D0DC0"/>
    <w:rsid w:val="007D1820"/>
    <w:rsid w:val="007D1DB1"/>
    <w:rsid w:val="007D1E35"/>
    <w:rsid w:val="007D215F"/>
    <w:rsid w:val="007D2375"/>
    <w:rsid w:val="007D24FB"/>
    <w:rsid w:val="007D2CDC"/>
    <w:rsid w:val="007D2D8F"/>
    <w:rsid w:val="007D30D5"/>
    <w:rsid w:val="007D33A7"/>
    <w:rsid w:val="007D37BC"/>
    <w:rsid w:val="007D38E2"/>
    <w:rsid w:val="007D3C96"/>
    <w:rsid w:val="007D3E85"/>
    <w:rsid w:val="007D47C1"/>
    <w:rsid w:val="007D5951"/>
    <w:rsid w:val="007D59C6"/>
    <w:rsid w:val="007D5DD6"/>
    <w:rsid w:val="007D5F4B"/>
    <w:rsid w:val="007D6159"/>
    <w:rsid w:val="007D61D6"/>
    <w:rsid w:val="007D6308"/>
    <w:rsid w:val="007D6597"/>
    <w:rsid w:val="007D6904"/>
    <w:rsid w:val="007D7750"/>
    <w:rsid w:val="007D7EC5"/>
    <w:rsid w:val="007D7F6D"/>
    <w:rsid w:val="007E0234"/>
    <w:rsid w:val="007E089B"/>
    <w:rsid w:val="007E0DC2"/>
    <w:rsid w:val="007E0EF2"/>
    <w:rsid w:val="007E11D1"/>
    <w:rsid w:val="007E14DD"/>
    <w:rsid w:val="007E1778"/>
    <w:rsid w:val="007E18EC"/>
    <w:rsid w:val="007E18EE"/>
    <w:rsid w:val="007E1C0B"/>
    <w:rsid w:val="007E1CEE"/>
    <w:rsid w:val="007E243A"/>
    <w:rsid w:val="007E2F2A"/>
    <w:rsid w:val="007E2FDA"/>
    <w:rsid w:val="007E30AA"/>
    <w:rsid w:val="007E39C8"/>
    <w:rsid w:val="007E3B03"/>
    <w:rsid w:val="007E3D27"/>
    <w:rsid w:val="007E3F2E"/>
    <w:rsid w:val="007E4235"/>
    <w:rsid w:val="007E4BF6"/>
    <w:rsid w:val="007E4C83"/>
    <w:rsid w:val="007E5A7E"/>
    <w:rsid w:val="007E5A97"/>
    <w:rsid w:val="007E5D22"/>
    <w:rsid w:val="007E642A"/>
    <w:rsid w:val="007E7182"/>
    <w:rsid w:val="007E7324"/>
    <w:rsid w:val="007E748C"/>
    <w:rsid w:val="007E75F9"/>
    <w:rsid w:val="007F027A"/>
    <w:rsid w:val="007F0681"/>
    <w:rsid w:val="007F0922"/>
    <w:rsid w:val="007F0AFD"/>
    <w:rsid w:val="007F0FF0"/>
    <w:rsid w:val="007F11F4"/>
    <w:rsid w:val="007F11F6"/>
    <w:rsid w:val="007F170D"/>
    <w:rsid w:val="007F17B0"/>
    <w:rsid w:val="007F1C13"/>
    <w:rsid w:val="007F1E6B"/>
    <w:rsid w:val="007F263E"/>
    <w:rsid w:val="007F2E78"/>
    <w:rsid w:val="007F3107"/>
    <w:rsid w:val="007F310F"/>
    <w:rsid w:val="007F3192"/>
    <w:rsid w:val="007F3214"/>
    <w:rsid w:val="007F3796"/>
    <w:rsid w:val="007F3AAB"/>
    <w:rsid w:val="007F3CDC"/>
    <w:rsid w:val="007F4029"/>
    <w:rsid w:val="007F5942"/>
    <w:rsid w:val="007F5C45"/>
    <w:rsid w:val="007F5C54"/>
    <w:rsid w:val="007F6861"/>
    <w:rsid w:val="007F727D"/>
    <w:rsid w:val="007F73F8"/>
    <w:rsid w:val="007F7B22"/>
    <w:rsid w:val="007F7EE3"/>
    <w:rsid w:val="0080029E"/>
    <w:rsid w:val="00800D4A"/>
    <w:rsid w:val="00801042"/>
    <w:rsid w:val="00801169"/>
    <w:rsid w:val="0080165E"/>
    <w:rsid w:val="00801AD4"/>
    <w:rsid w:val="00801CFC"/>
    <w:rsid w:val="00802045"/>
    <w:rsid w:val="008020BC"/>
    <w:rsid w:val="00802311"/>
    <w:rsid w:val="00802DCD"/>
    <w:rsid w:val="00802E71"/>
    <w:rsid w:val="00803AF8"/>
    <w:rsid w:val="00803E86"/>
    <w:rsid w:val="008046FA"/>
    <w:rsid w:val="00804C58"/>
    <w:rsid w:val="008051E1"/>
    <w:rsid w:val="00806399"/>
    <w:rsid w:val="00806663"/>
    <w:rsid w:val="00806AAB"/>
    <w:rsid w:val="00806F06"/>
    <w:rsid w:val="008071D6"/>
    <w:rsid w:val="008073CF"/>
    <w:rsid w:val="00807891"/>
    <w:rsid w:val="00807983"/>
    <w:rsid w:val="00807BF1"/>
    <w:rsid w:val="00807E09"/>
    <w:rsid w:val="008101C2"/>
    <w:rsid w:val="00810414"/>
    <w:rsid w:val="008109F9"/>
    <w:rsid w:val="0081114B"/>
    <w:rsid w:val="00811227"/>
    <w:rsid w:val="00811D43"/>
    <w:rsid w:val="008121AB"/>
    <w:rsid w:val="008123D3"/>
    <w:rsid w:val="008125DB"/>
    <w:rsid w:val="00812A47"/>
    <w:rsid w:val="00813015"/>
    <w:rsid w:val="0081306C"/>
    <w:rsid w:val="008130AA"/>
    <w:rsid w:val="00813174"/>
    <w:rsid w:val="008132B9"/>
    <w:rsid w:val="008136D1"/>
    <w:rsid w:val="00813722"/>
    <w:rsid w:val="00813995"/>
    <w:rsid w:val="00813BD0"/>
    <w:rsid w:val="00814272"/>
    <w:rsid w:val="008148CF"/>
    <w:rsid w:val="008149B3"/>
    <w:rsid w:val="00814A90"/>
    <w:rsid w:val="008155F1"/>
    <w:rsid w:val="00815B0E"/>
    <w:rsid w:val="008160EF"/>
    <w:rsid w:val="008163C3"/>
    <w:rsid w:val="008163DC"/>
    <w:rsid w:val="00816B0D"/>
    <w:rsid w:val="008170DB"/>
    <w:rsid w:val="00817A2C"/>
    <w:rsid w:val="00817A99"/>
    <w:rsid w:val="0082012F"/>
    <w:rsid w:val="008202A3"/>
    <w:rsid w:val="00820EA6"/>
    <w:rsid w:val="008210CD"/>
    <w:rsid w:val="0082133B"/>
    <w:rsid w:val="00821382"/>
    <w:rsid w:val="008219B4"/>
    <w:rsid w:val="00821B78"/>
    <w:rsid w:val="00821D50"/>
    <w:rsid w:val="00821FE6"/>
    <w:rsid w:val="0082243E"/>
    <w:rsid w:val="00822651"/>
    <w:rsid w:val="008226B6"/>
    <w:rsid w:val="00822D65"/>
    <w:rsid w:val="008239BD"/>
    <w:rsid w:val="00823A66"/>
    <w:rsid w:val="00823E3F"/>
    <w:rsid w:val="00824056"/>
    <w:rsid w:val="008241B7"/>
    <w:rsid w:val="0082442A"/>
    <w:rsid w:val="008245CD"/>
    <w:rsid w:val="00824957"/>
    <w:rsid w:val="008250CF"/>
    <w:rsid w:val="008251A1"/>
    <w:rsid w:val="0082525B"/>
    <w:rsid w:val="008254F9"/>
    <w:rsid w:val="00825704"/>
    <w:rsid w:val="00825C70"/>
    <w:rsid w:val="00826187"/>
    <w:rsid w:val="00826C1C"/>
    <w:rsid w:val="00826CD2"/>
    <w:rsid w:val="00826F19"/>
    <w:rsid w:val="008274B2"/>
    <w:rsid w:val="00830114"/>
    <w:rsid w:val="0083054C"/>
    <w:rsid w:val="008307B9"/>
    <w:rsid w:val="00830928"/>
    <w:rsid w:val="00830CA7"/>
    <w:rsid w:val="00830F9A"/>
    <w:rsid w:val="00831706"/>
    <w:rsid w:val="00831B4C"/>
    <w:rsid w:val="00831CED"/>
    <w:rsid w:val="008324BC"/>
    <w:rsid w:val="00832D1F"/>
    <w:rsid w:val="00833226"/>
    <w:rsid w:val="00833283"/>
    <w:rsid w:val="00833290"/>
    <w:rsid w:val="008337FE"/>
    <w:rsid w:val="00833915"/>
    <w:rsid w:val="0083399B"/>
    <w:rsid w:val="00833B17"/>
    <w:rsid w:val="00833E28"/>
    <w:rsid w:val="00834297"/>
    <w:rsid w:val="008344A8"/>
    <w:rsid w:val="00834A04"/>
    <w:rsid w:val="00834A6E"/>
    <w:rsid w:val="00834F22"/>
    <w:rsid w:val="00835536"/>
    <w:rsid w:val="00835CB1"/>
    <w:rsid w:val="00835D08"/>
    <w:rsid w:val="00835D12"/>
    <w:rsid w:val="00835FAB"/>
    <w:rsid w:val="0083620F"/>
    <w:rsid w:val="008366D6"/>
    <w:rsid w:val="00836B24"/>
    <w:rsid w:val="00836FC8"/>
    <w:rsid w:val="008378A0"/>
    <w:rsid w:val="00837F28"/>
    <w:rsid w:val="008400BE"/>
    <w:rsid w:val="008407D3"/>
    <w:rsid w:val="008408B6"/>
    <w:rsid w:val="00840E75"/>
    <w:rsid w:val="008416FC"/>
    <w:rsid w:val="008418FB"/>
    <w:rsid w:val="00841B34"/>
    <w:rsid w:val="00841C64"/>
    <w:rsid w:val="00841CCB"/>
    <w:rsid w:val="0084230B"/>
    <w:rsid w:val="0084244C"/>
    <w:rsid w:val="00842B5A"/>
    <w:rsid w:val="00842EF0"/>
    <w:rsid w:val="008438DB"/>
    <w:rsid w:val="00844499"/>
    <w:rsid w:val="008444BB"/>
    <w:rsid w:val="008446DA"/>
    <w:rsid w:val="008454F5"/>
    <w:rsid w:val="00845690"/>
    <w:rsid w:val="00845EA8"/>
    <w:rsid w:val="00845EBC"/>
    <w:rsid w:val="00845FFF"/>
    <w:rsid w:val="00846365"/>
    <w:rsid w:val="008463A2"/>
    <w:rsid w:val="0084663F"/>
    <w:rsid w:val="00846805"/>
    <w:rsid w:val="008468B6"/>
    <w:rsid w:val="00846A04"/>
    <w:rsid w:val="00846CB8"/>
    <w:rsid w:val="0084714A"/>
    <w:rsid w:val="00847331"/>
    <w:rsid w:val="008473D3"/>
    <w:rsid w:val="008476CE"/>
    <w:rsid w:val="008478A2"/>
    <w:rsid w:val="0084790A"/>
    <w:rsid w:val="00847BCF"/>
    <w:rsid w:val="00847CCD"/>
    <w:rsid w:val="00847F2C"/>
    <w:rsid w:val="00850323"/>
    <w:rsid w:val="0085033D"/>
    <w:rsid w:val="00850448"/>
    <w:rsid w:val="00850E7B"/>
    <w:rsid w:val="00850E7F"/>
    <w:rsid w:val="00850F3E"/>
    <w:rsid w:val="00851753"/>
    <w:rsid w:val="00851863"/>
    <w:rsid w:val="00851BFA"/>
    <w:rsid w:val="00851F3F"/>
    <w:rsid w:val="008525A9"/>
    <w:rsid w:val="008526E0"/>
    <w:rsid w:val="00852852"/>
    <w:rsid w:val="00852A36"/>
    <w:rsid w:val="00852D21"/>
    <w:rsid w:val="00852D24"/>
    <w:rsid w:val="008533D5"/>
    <w:rsid w:val="008542DF"/>
    <w:rsid w:val="008545CC"/>
    <w:rsid w:val="00854899"/>
    <w:rsid w:val="0085553A"/>
    <w:rsid w:val="008557DD"/>
    <w:rsid w:val="00856009"/>
    <w:rsid w:val="00856683"/>
    <w:rsid w:val="00856E05"/>
    <w:rsid w:val="00856E74"/>
    <w:rsid w:val="008573FD"/>
    <w:rsid w:val="008577EC"/>
    <w:rsid w:val="00857815"/>
    <w:rsid w:val="008578F3"/>
    <w:rsid w:val="00857AD2"/>
    <w:rsid w:val="008603B1"/>
    <w:rsid w:val="00860572"/>
    <w:rsid w:val="0086066F"/>
    <w:rsid w:val="00860B8C"/>
    <w:rsid w:val="00860CF9"/>
    <w:rsid w:val="0086103C"/>
    <w:rsid w:val="0086133B"/>
    <w:rsid w:val="008613B9"/>
    <w:rsid w:val="00861CD0"/>
    <w:rsid w:val="0086258A"/>
    <w:rsid w:val="00862ADA"/>
    <w:rsid w:val="00862DA0"/>
    <w:rsid w:val="00862E95"/>
    <w:rsid w:val="00862EA3"/>
    <w:rsid w:val="00863394"/>
    <w:rsid w:val="00863525"/>
    <w:rsid w:val="00863B22"/>
    <w:rsid w:val="00864032"/>
    <w:rsid w:val="00864348"/>
    <w:rsid w:val="00864494"/>
    <w:rsid w:val="00864B81"/>
    <w:rsid w:val="0086540B"/>
    <w:rsid w:val="008658DC"/>
    <w:rsid w:val="00865D45"/>
    <w:rsid w:val="00865F41"/>
    <w:rsid w:val="008661DB"/>
    <w:rsid w:val="008665C4"/>
    <w:rsid w:val="008666FE"/>
    <w:rsid w:val="0086689E"/>
    <w:rsid w:val="00866A98"/>
    <w:rsid w:val="00866D86"/>
    <w:rsid w:val="00866ECC"/>
    <w:rsid w:val="00867EA0"/>
    <w:rsid w:val="008703B5"/>
    <w:rsid w:val="008708DC"/>
    <w:rsid w:val="00870BF1"/>
    <w:rsid w:val="00870D44"/>
    <w:rsid w:val="00870D7D"/>
    <w:rsid w:val="00870DE1"/>
    <w:rsid w:val="00871021"/>
    <w:rsid w:val="0087108C"/>
    <w:rsid w:val="0087153E"/>
    <w:rsid w:val="00871543"/>
    <w:rsid w:val="0087185B"/>
    <w:rsid w:val="00871B90"/>
    <w:rsid w:val="00871B95"/>
    <w:rsid w:val="00871DDE"/>
    <w:rsid w:val="008722B3"/>
    <w:rsid w:val="008726E1"/>
    <w:rsid w:val="00872BCE"/>
    <w:rsid w:val="00872DD3"/>
    <w:rsid w:val="00872DF4"/>
    <w:rsid w:val="008737AD"/>
    <w:rsid w:val="00873A24"/>
    <w:rsid w:val="00873C31"/>
    <w:rsid w:val="0087404F"/>
    <w:rsid w:val="00874213"/>
    <w:rsid w:val="0087454F"/>
    <w:rsid w:val="0087462C"/>
    <w:rsid w:val="0087478F"/>
    <w:rsid w:val="00874847"/>
    <w:rsid w:val="00874CC2"/>
    <w:rsid w:val="008755FB"/>
    <w:rsid w:val="00875869"/>
    <w:rsid w:val="008762BC"/>
    <w:rsid w:val="00876329"/>
    <w:rsid w:val="008767CE"/>
    <w:rsid w:val="008768D6"/>
    <w:rsid w:val="00876AAC"/>
    <w:rsid w:val="00876EE2"/>
    <w:rsid w:val="00877763"/>
    <w:rsid w:val="00877E4D"/>
    <w:rsid w:val="0088043B"/>
    <w:rsid w:val="00881059"/>
    <w:rsid w:val="00881458"/>
    <w:rsid w:val="008814E1"/>
    <w:rsid w:val="00881A36"/>
    <w:rsid w:val="00882D86"/>
    <w:rsid w:val="00882E29"/>
    <w:rsid w:val="00883023"/>
    <w:rsid w:val="008832FF"/>
    <w:rsid w:val="00883914"/>
    <w:rsid w:val="00883999"/>
    <w:rsid w:val="00883B29"/>
    <w:rsid w:val="00883B60"/>
    <w:rsid w:val="00883F09"/>
    <w:rsid w:val="00883FB6"/>
    <w:rsid w:val="00884139"/>
    <w:rsid w:val="008846C8"/>
    <w:rsid w:val="00884F2C"/>
    <w:rsid w:val="0088500C"/>
    <w:rsid w:val="00885227"/>
    <w:rsid w:val="00885334"/>
    <w:rsid w:val="008855F1"/>
    <w:rsid w:val="00885668"/>
    <w:rsid w:val="00885809"/>
    <w:rsid w:val="00885DA1"/>
    <w:rsid w:val="00886947"/>
    <w:rsid w:val="008870E0"/>
    <w:rsid w:val="00887293"/>
    <w:rsid w:val="00887436"/>
    <w:rsid w:val="00887E4A"/>
    <w:rsid w:val="008902E8"/>
    <w:rsid w:val="008902F2"/>
    <w:rsid w:val="00890566"/>
    <w:rsid w:val="00890678"/>
    <w:rsid w:val="0089072F"/>
    <w:rsid w:val="0089076D"/>
    <w:rsid w:val="008909EE"/>
    <w:rsid w:val="00890AEE"/>
    <w:rsid w:val="00890B26"/>
    <w:rsid w:val="00891159"/>
    <w:rsid w:val="00891974"/>
    <w:rsid w:val="00891A8B"/>
    <w:rsid w:val="00891AA6"/>
    <w:rsid w:val="00891BD7"/>
    <w:rsid w:val="00892980"/>
    <w:rsid w:val="00892ADD"/>
    <w:rsid w:val="00892AEA"/>
    <w:rsid w:val="008930BC"/>
    <w:rsid w:val="0089316A"/>
    <w:rsid w:val="008931DD"/>
    <w:rsid w:val="00893413"/>
    <w:rsid w:val="0089355A"/>
    <w:rsid w:val="008937A6"/>
    <w:rsid w:val="00893A8C"/>
    <w:rsid w:val="00893AE6"/>
    <w:rsid w:val="008941FB"/>
    <w:rsid w:val="00894CED"/>
    <w:rsid w:val="00894DC1"/>
    <w:rsid w:val="00895050"/>
    <w:rsid w:val="00895B8B"/>
    <w:rsid w:val="00895BF3"/>
    <w:rsid w:val="00895E62"/>
    <w:rsid w:val="00895FC6"/>
    <w:rsid w:val="00896079"/>
    <w:rsid w:val="00896353"/>
    <w:rsid w:val="0089644F"/>
    <w:rsid w:val="00896A86"/>
    <w:rsid w:val="00896EB6"/>
    <w:rsid w:val="008970FE"/>
    <w:rsid w:val="00897199"/>
    <w:rsid w:val="00897407"/>
    <w:rsid w:val="00897A4A"/>
    <w:rsid w:val="00897EE9"/>
    <w:rsid w:val="008A0146"/>
    <w:rsid w:val="008A01CB"/>
    <w:rsid w:val="008A09CD"/>
    <w:rsid w:val="008A11ED"/>
    <w:rsid w:val="008A1892"/>
    <w:rsid w:val="008A1981"/>
    <w:rsid w:val="008A1C90"/>
    <w:rsid w:val="008A1D63"/>
    <w:rsid w:val="008A2172"/>
    <w:rsid w:val="008A22A0"/>
    <w:rsid w:val="008A257C"/>
    <w:rsid w:val="008A26BC"/>
    <w:rsid w:val="008A2715"/>
    <w:rsid w:val="008A2BC9"/>
    <w:rsid w:val="008A2FD5"/>
    <w:rsid w:val="008A36B7"/>
    <w:rsid w:val="008A3B46"/>
    <w:rsid w:val="008A3E3A"/>
    <w:rsid w:val="008A3E6B"/>
    <w:rsid w:val="008A3F4E"/>
    <w:rsid w:val="008A3FBE"/>
    <w:rsid w:val="008A42EB"/>
    <w:rsid w:val="008A4C27"/>
    <w:rsid w:val="008A5050"/>
    <w:rsid w:val="008A50CD"/>
    <w:rsid w:val="008A5763"/>
    <w:rsid w:val="008A5CEC"/>
    <w:rsid w:val="008A60F5"/>
    <w:rsid w:val="008A6224"/>
    <w:rsid w:val="008A626B"/>
    <w:rsid w:val="008A6F1B"/>
    <w:rsid w:val="008A70EE"/>
    <w:rsid w:val="008A7131"/>
    <w:rsid w:val="008A7B98"/>
    <w:rsid w:val="008A7D71"/>
    <w:rsid w:val="008A7F35"/>
    <w:rsid w:val="008B0261"/>
    <w:rsid w:val="008B029F"/>
    <w:rsid w:val="008B0381"/>
    <w:rsid w:val="008B05C1"/>
    <w:rsid w:val="008B089B"/>
    <w:rsid w:val="008B0BBF"/>
    <w:rsid w:val="008B0F90"/>
    <w:rsid w:val="008B11FA"/>
    <w:rsid w:val="008B120C"/>
    <w:rsid w:val="008B14E2"/>
    <w:rsid w:val="008B1854"/>
    <w:rsid w:val="008B1D0C"/>
    <w:rsid w:val="008B1D25"/>
    <w:rsid w:val="008B1ED4"/>
    <w:rsid w:val="008B21D8"/>
    <w:rsid w:val="008B24E0"/>
    <w:rsid w:val="008B25D1"/>
    <w:rsid w:val="008B2BD5"/>
    <w:rsid w:val="008B2CBA"/>
    <w:rsid w:val="008B2D30"/>
    <w:rsid w:val="008B3004"/>
    <w:rsid w:val="008B39E8"/>
    <w:rsid w:val="008B3A11"/>
    <w:rsid w:val="008B3D4E"/>
    <w:rsid w:val="008B45FC"/>
    <w:rsid w:val="008B48C8"/>
    <w:rsid w:val="008B585F"/>
    <w:rsid w:val="008B5AEC"/>
    <w:rsid w:val="008B5B30"/>
    <w:rsid w:val="008B5B4F"/>
    <w:rsid w:val="008B5B89"/>
    <w:rsid w:val="008B5C8A"/>
    <w:rsid w:val="008B5D51"/>
    <w:rsid w:val="008B5E64"/>
    <w:rsid w:val="008B5FE2"/>
    <w:rsid w:val="008B6108"/>
    <w:rsid w:val="008B6484"/>
    <w:rsid w:val="008B6576"/>
    <w:rsid w:val="008B6BAF"/>
    <w:rsid w:val="008B6E32"/>
    <w:rsid w:val="008B6F66"/>
    <w:rsid w:val="008B77E8"/>
    <w:rsid w:val="008B7C8F"/>
    <w:rsid w:val="008B7DA9"/>
    <w:rsid w:val="008C06BB"/>
    <w:rsid w:val="008C0A76"/>
    <w:rsid w:val="008C1563"/>
    <w:rsid w:val="008C1900"/>
    <w:rsid w:val="008C1A7C"/>
    <w:rsid w:val="008C1FFD"/>
    <w:rsid w:val="008C2A10"/>
    <w:rsid w:val="008C2D3B"/>
    <w:rsid w:val="008C2D81"/>
    <w:rsid w:val="008C2E75"/>
    <w:rsid w:val="008C2F0B"/>
    <w:rsid w:val="008C31E2"/>
    <w:rsid w:val="008C3284"/>
    <w:rsid w:val="008C345C"/>
    <w:rsid w:val="008C35A9"/>
    <w:rsid w:val="008C37E2"/>
    <w:rsid w:val="008C3A81"/>
    <w:rsid w:val="008C3AC4"/>
    <w:rsid w:val="008C3B96"/>
    <w:rsid w:val="008C3BF7"/>
    <w:rsid w:val="008C3F49"/>
    <w:rsid w:val="008C3FC9"/>
    <w:rsid w:val="008C42A1"/>
    <w:rsid w:val="008C45C9"/>
    <w:rsid w:val="008C4B45"/>
    <w:rsid w:val="008C4CD3"/>
    <w:rsid w:val="008C56BB"/>
    <w:rsid w:val="008C5D89"/>
    <w:rsid w:val="008C64D2"/>
    <w:rsid w:val="008C6B61"/>
    <w:rsid w:val="008C6CB9"/>
    <w:rsid w:val="008C7456"/>
    <w:rsid w:val="008C7A5F"/>
    <w:rsid w:val="008C7B5A"/>
    <w:rsid w:val="008D02ED"/>
    <w:rsid w:val="008D044E"/>
    <w:rsid w:val="008D0D84"/>
    <w:rsid w:val="008D0E0B"/>
    <w:rsid w:val="008D0FE3"/>
    <w:rsid w:val="008D1038"/>
    <w:rsid w:val="008D108D"/>
    <w:rsid w:val="008D141C"/>
    <w:rsid w:val="008D19E2"/>
    <w:rsid w:val="008D1A1A"/>
    <w:rsid w:val="008D1FC6"/>
    <w:rsid w:val="008D246E"/>
    <w:rsid w:val="008D2E88"/>
    <w:rsid w:val="008D3223"/>
    <w:rsid w:val="008D3F69"/>
    <w:rsid w:val="008D41AC"/>
    <w:rsid w:val="008D4371"/>
    <w:rsid w:val="008D53C5"/>
    <w:rsid w:val="008D554C"/>
    <w:rsid w:val="008D5B55"/>
    <w:rsid w:val="008D5DA5"/>
    <w:rsid w:val="008D5EC2"/>
    <w:rsid w:val="008D5FA9"/>
    <w:rsid w:val="008D6852"/>
    <w:rsid w:val="008D6C6D"/>
    <w:rsid w:val="008D6FD3"/>
    <w:rsid w:val="008D6FF0"/>
    <w:rsid w:val="008D7413"/>
    <w:rsid w:val="008D7DC0"/>
    <w:rsid w:val="008D7ED3"/>
    <w:rsid w:val="008E01D5"/>
    <w:rsid w:val="008E048D"/>
    <w:rsid w:val="008E0703"/>
    <w:rsid w:val="008E0B90"/>
    <w:rsid w:val="008E0D5A"/>
    <w:rsid w:val="008E0E5D"/>
    <w:rsid w:val="008E1504"/>
    <w:rsid w:val="008E15EB"/>
    <w:rsid w:val="008E1BFA"/>
    <w:rsid w:val="008E1C30"/>
    <w:rsid w:val="008E1E2E"/>
    <w:rsid w:val="008E215B"/>
    <w:rsid w:val="008E223F"/>
    <w:rsid w:val="008E256B"/>
    <w:rsid w:val="008E3172"/>
    <w:rsid w:val="008E32C8"/>
    <w:rsid w:val="008E35BA"/>
    <w:rsid w:val="008E3CAF"/>
    <w:rsid w:val="008E454D"/>
    <w:rsid w:val="008E478C"/>
    <w:rsid w:val="008E48AE"/>
    <w:rsid w:val="008E4B79"/>
    <w:rsid w:val="008E4FBF"/>
    <w:rsid w:val="008E50C4"/>
    <w:rsid w:val="008E55E4"/>
    <w:rsid w:val="008E5BBC"/>
    <w:rsid w:val="008E5BD6"/>
    <w:rsid w:val="008E61D5"/>
    <w:rsid w:val="008E68E7"/>
    <w:rsid w:val="008E6EB4"/>
    <w:rsid w:val="008E7226"/>
    <w:rsid w:val="008E757B"/>
    <w:rsid w:val="008E75D8"/>
    <w:rsid w:val="008E7AFE"/>
    <w:rsid w:val="008E7F44"/>
    <w:rsid w:val="008F0A70"/>
    <w:rsid w:val="008F0B16"/>
    <w:rsid w:val="008F0D26"/>
    <w:rsid w:val="008F0FB7"/>
    <w:rsid w:val="008F15EB"/>
    <w:rsid w:val="008F1909"/>
    <w:rsid w:val="008F1BF4"/>
    <w:rsid w:val="008F1D24"/>
    <w:rsid w:val="008F2337"/>
    <w:rsid w:val="008F250E"/>
    <w:rsid w:val="008F2686"/>
    <w:rsid w:val="008F2D49"/>
    <w:rsid w:val="008F3132"/>
    <w:rsid w:val="008F3150"/>
    <w:rsid w:val="008F31B4"/>
    <w:rsid w:val="008F3477"/>
    <w:rsid w:val="008F3945"/>
    <w:rsid w:val="008F3EA1"/>
    <w:rsid w:val="008F3EAE"/>
    <w:rsid w:val="008F4B1D"/>
    <w:rsid w:val="008F4DDD"/>
    <w:rsid w:val="008F4E40"/>
    <w:rsid w:val="008F4F32"/>
    <w:rsid w:val="008F504E"/>
    <w:rsid w:val="008F541E"/>
    <w:rsid w:val="008F57BA"/>
    <w:rsid w:val="008F58AC"/>
    <w:rsid w:val="008F5BC3"/>
    <w:rsid w:val="008F5FD8"/>
    <w:rsid w:val="008F6242"/>
    <w:rsid w:val="008F65D6"/>
    <w:rsid w:val="008F66B3"/>
    <w:rsid w:val="008F6C02"/>
    <w:rsid w:val="008F7D60"/>
    <w:rsid w:val="009005D3"/>
    <w:rsid w:val="009005F0"/>
    <w:rsid w:val="00900B62"/>
    <w:rsid w:val="00900FB4"/>
    <w:rsid w:val="009012DA"/>
    <w:rsid w:val="009012E8"/>
    <w:rsid w:val="00901AB7"/>
    <w:rsid w:val="0090201D"/>
    <w:rsid w:val="00902128"/>
    <w:rsid w:val="009023C8"/>
    <w:rsid w:val="009028D1"/>
    <w:rsid w:val="00902A03"/>
    <w:rsid w:val="00902A20"/>
    <w:rsid w:val="00902BAC"/>
    <w:rsid w:val="00902E93"/>
    <w:rsid w:val="0090362F"/>
    <w:rsid w:val="009037EF"/>
    <w:rsid w:val="0090383C"/>
    <w:rsid w:val="00903DDF"/>
    <w:rsid w:val="009042FA"/>
    <w:rsid w:val="00904ACE"/>
    <w:rsid w:val="00904D2D"/>
    <w:rsid w:val="009052C3"/>
    <w:rsid w:val="00905717"/>
    <w:rsid w:val="00905842"/>
    <w:rsid w:val="0090594C"/>
    <w:rsid w:val="00905BF1"/>
    <w:rsid w:val="00905DDE"/>
    <w:rsid w:val="0090600F"/>
    <w:rsid w:val="0090610A"/>
    <w:rsid w:val="009065A6"/>
    <w:rsid w:val="00906C3F"/>
    <w:rsid w:val="00906F0E"/>
    <w:rsid w:val="00907183"/>
    <w:rsid w:val="009075FB"/>
    <w:rsid w:val="00907686"/>
    <w:rsid w:val="0090777B"/>
    <w:rsid w:val="00907A38"/>
    <w:rsid w:val="00907FC1"/>
    <w:rsid w:val="00910053"/>
    <w:rsid w:val="00910C97"/>
    <w:rsid w:val="00911070"/>
    <w:rsid w:val="009111E3"/>
    <w:rsid w:val="009114B1"/>
    <w:rsid w:val="00911550"/>
    <w:rsid w:val="009115EF"/>
    <w:rsid w:val="00911889"/>
    <w:rsid w:val="00911CA4"/>
    <w:rsid w:val="00912092"/>
    <w:rsid w:val="009122D7"/>
    <w:rsid w:val="009122D8"/>
    <w:rsid w:val="00912447"/>
    <w:rsid w:val="009124A8"/>
    <w:rsid w:val="00912544"/>
    <w:rsid w:val="009131AA"/>
    <w:rsid w:val="009136D5"/>
    <w:rsid w:val="0091374C"/>
    <w:rsid w:val="0091380A"/>
    <w:rsid w:val="00913926"/>
    <w:rsid w:val="00913945"/>
    <w:rsid w:val="00913E1F"/>
    <w:rsid w:val="00913E98"/>
    <w:rsid w:val="00913EF9"/>
    <w:rsid w:val="0091422C"/>
    <w:rsid w:val="0091447A"/>
    <w:rsid w:val="00914864"/>
    <w:rsid w:val="00914933"/>
    <w:rsid w:val="00914A49"/>
    <w:rsid w:val="00914DCA"/>
    <w:rsid w:val="009150D9"/>
    <w:rsid w:val="0091524A"/>
    <w:rsid w:val="0091541F"/>
    <w:rsid w:val="009156B2"/>
    <w:rsid w:val="00915C9C"/>
    <w:rsid w:val="00915D99"/>
    <w:rsid w:val="00915F8F"/>
    <w:rsid w:val="00916153"/>
    <w:rsid w:val="0091650D"/>
    <w:rsid w:val="00916556"/>
    <w:rsid w:val="00917150"/>
    <w:rsid w:val="009174A9"/>
    <w:rsid w:val="0091762D"/>
    <w:rsid w:val="009178C0"/>
    <w:rsid w:val="009179D4"/>
    <w:rsid w:val="00917E34"/>
    <w:rsid w:val="00920384"/>
    <w:rsid w:val="009205B1"/>
    <w:rsid w:val="009207E0"/>
    <w:rsid w:val="00920876"/>
    <w:rsid w:val="009208C1"/>
    <w:rsid w:val="00920A4A"/>
    <w:rsid w:val="00920C6A"/>
    <w:rsid w:val="00920E83"/>
    <w:rsid w:val="009211CA"/>
    <w:rsid w:val="0092154A"/>
    <w:rsid w:val="0092168A"/>
    <w:rsid w:val="00921ADC"/>
    <w:rsid w:val="00921B9C"/>
    <w:rsid w:val="00921BCA"/>
    <w:rsid w:val="0092230B"/>
    <w:rsid w:val="009224F5"/>
    <w:rsid w:val="00923096"/>
    <w:rsid w:val="00923777"/>
    <w:rsid w:val="00923FEB"/>
    <w:rsid w:val="009242F6"/>
    <w:rsid w:val="00924B3B"/>
    <w:rsid w:val="00924C35"/>
    <w:rsid w:val="00924E4E"/>
    <w:rsid w:val="00925252"/>
    <w:rsid w:val="00925413"/>
    <w:rsid w:val="009256D1"/>
    <w:rsid w:val="0092597F"/>
    <w:rsid w:val="00925B8A"/>
    <w:rsid w:val="00925D61"/>
    <w:rsid w:val="009260A8"/>
    <w:rsid w:val="0092671E"/>
    <w:rsid w:val="00926C9E"/>
    <w:rsid w:val="00926D15"/>
    <w:rsid w:val="009270C6"/>
    <w:rsid w:val="009272B6"/>
    <w:rsid w:val="0092797F"/>
    <w:rsid w:val="00927B0B"/>
    <w:rsid w:val="00927BFA"/>
    <w:rsid w:val="00927F19"/>
    <w:rsid w:val="009303F1"/>
    <w:rsid w:val="00930B58"/>
    <w:rsid w:val="00931025"/>
    <w:rsid w:val="00931426"/>
    <w:rsid w:val="00931A10"/>
    <w:rsid w:val="00931AE2"/>
    <w:rsid w:val="0093270F"/>
    <w:rsid w:val="00932719"/>
    <w:rsid w:val="00932D40"/>
    <w:rsid w:val="0093302C"/>
    <w:rsid w:val="00933338"/>
    <w:rsid w:val="0093357D"/>
    <w:rsid w:val="0093401C"/>
    <w:rsid w:val="0093416C"/>
    <w:rsid w:val="0093456B"/>
    <w:rsid w:val="00934C0B"/>
    <w:rsid w:val="00934D1E"/>
    <w:rsid w:val="009357D6"/>
    <w:rsid w:val="00935883"/>
    <w:rsid w:val="00935B70"/>
    <w:rsid w:val="00936FB1"/>
    <w:rsid w:val="00937694"/>
    <w:rsid w:val="0093797E"/>
    <w:rsid w:val="00937DEE"/>
    <w:rsid w:val="0094087C"/>
    <w:rsid w:val="00940B2E"/>
    <w:rsid w:val="00940D8E"/>
    <w:rsid w:val="0094115E"/>
    <w:rsid w:val="00941335"/>
    <w:rsid w:val="0094137B"/>
    <w:rsid w:val="00941403"/>
    <w:rsid w:val="009420E2"/>
    <w:rsid w:val="00942434"/>
    <w:rsid w:val="00942A41"/>
    <w:rsid w:val="00942C6B"/>
    <w:rsid w:val="009434B8"/>
    <w:rsid w:val="00943759"/>
    <w:rsid w:val="00943D89"/>
    <w:rsid w:val="00943FAC"/>
    <w:rsid w:val="00944635"/>
    <w:rsid w:val="0094481B"/>
    <w:rsid w:val="00944BCE"/>
    <w:rsid w:val="00944CE9"/>
    <w:rsid w:val="00944F9C"/>
    <w:rsid w:val="0094574A"/>
    <w:rsid w:val="00945C82"/>
    <w:rsid w:val="00945E1C"/>
    <w:rsid w:val="00946407"/>
    <w:rsid w:val="009466FD"/>
    <w:rsid w:val="00946BE6"/>
    <w:rsid w:val="00946F7D"/>
    <w:rsid w:val="0094702A"/>
    <w:rsid w:val="0094713B"/>
    <w:rsid w:val="00947453"/>
    <w:rsid w:val="00947505"/>
    <w:rsid w:val="009478A1"/>
    <w:rsid w:val="00947FFB"/>
    <w:rsid w:val="00950379"/>
    <w:rsid w:val="00950397"/>
    <w:rsid w:val="00950637"/>
    <w:rsid w:val="0095099A"/>
    <w:rsid w:val="00950BBE"/>
    <w:rsid w:val="00951197"/>
    <w:rsid w:val="0095130C"/>
    <w:rsid w:val="009514AB"/>
    <w:rsid w:val="009514CC"/>
    <w:rsid w:val="009515E0"/>
    <w:rsid w:val="009518BC"/>
    <w:rsid w:val="009519EA"/>
    <w:rsid w:val="00952342"/>
    <w:rsid w:val="009526F0"/>
    <w:rsid w:val="0095270D"/>
    <w:rsid w:val="00954012"/>
    <w:rsid w:val="00954019"/>
    <w:rsid w:val="00954188"/>
    <w:rsid w:val="009541BA"/>
    <w:rsid w:val="0095445D"/>
    <w:rsid w:val="0095497D"/>
    <w:rsid w:val="00954CDD"/>
    <w:rsid w:val="009552D9"/>
    <w:rsid w:val="009553E5"/>
    <w:rsid w:val="00955514"/>
    <w:rsid w:val="00955692"/>
    <w:rsid w:val="009559CA"/>
    <w:rsid w:val="00955CDD"/>
    <w:rsid w:val="00955CE6"/>
    <w:rsid w:val="00956147"/>
    <w:rsid w:val="0095637F"/>
    <w:rsid w:val="00956941"/>
    <w:rsid w:val="009569CA"/>
    <w:rsid w:val="00956D85"/>
    <w:rsid w:val="00957263"/>
    <w:rsid w:val="009575BA"/>
    <w:rsid w:val="00957A16"/>
    <w:rsid w:val="00957CA9"/>
    <w:rsid w:val="00957DF6"/>
    <w:rsid w:val="00957E1B"/>
    <w:rsid w:val="00957F27"/>
    <w:rsid w:val="00960105"/>
    <w:rsid w:val="00960217"/>
    <w:rsid w:val="00960357"/>
    <w:rsid w:val="0096075F"/>
    <w:rsid w:val="0096084B"/>
    <w:rsid w:val="00960911"/>
    <w:rsid w:val="00960D06"/>
    <w:rsid w:val="00960F29"/>
    <w:rsid w:val="00960F45"/>
    <w:rsid w:val="0096111F"/>
    <w:rsid w:val="009611BC"/>
    <w:rsid w:val="0096124E"/>
    <w:rsid w:val="009613BD"/>
    <w:rsid w:val="00961748"/>
    <w:rsid w:val="009619D9"/>
    <w:rsid w:val="00961B67"/>
    <w:rsid w:val="00961E56"/>
    <w:rsid w:val="00962210"/>
    <w:rsid w:val="00962848"/>
    <w:rsid w:val="00962956"/>
    <w:rsid w:val="00962A4E"/>
    <w:rsid w:val="00962AB3"/>
    <w:rsid w:val="00962D0B"/>
    <w:rsid w:val="00962F7C"/>
    <w:rsid w:val="0096312B"/>
    <w:rsid w:val="00963932"/>
    <w:rsid w:val="009642A5"/>
    <w:rsid w:val="00964B4A"/>
    <w:rsid w:val="0096561A"/>
    <w:rsid w:val="00965660"/>
    <w:rsid w:val="0096591C"/>
    <w:rsid w:val="00965B5E"/>
    <w:rsid w:val="00965DC7"/>
    <w:rsid w:val="00965EB4"/>
    <w:rsid w:val="009664E7"/>
    <w:rsid w:val="009665AB"/>
    <w:rsid w:val="00966606"/>
    <w:rsid w:val="009666D7"/>
    <w:rsid w:val="0096686D"/>
    <w:rsid w:val="00966E14"/>
    <w:rsid w:val="00967B18"/>
    <w:rsid w:val="00967D83"/>
    <w:rsid w:val="00967FC6"/>
    <w:rsid w:val="00970249"/>
    <w:rsid w:val="0097041E"/>
    <w:rsid w:val="00970570"/>
    <w:rsid w:val="0097184A"/>
    <w:rsid w:val="00971B81"/>
    <w:rsid w:val="00971C5A"/>
    <w:rsid w:val="0097233D"/>
    <w:rsid w:val="00972431"/>
    <w:rsid w:val="00972C2D"/>
    <w:rsid w:val="00973055"/>
    <w:rsid w:val="00973C34"/>
    <w:rsid w:val="00973F2B"/>
    <w:rsid w:val="00974A8F"/>
    <w:rsid w:val="00975455"/>
    <w:rsid w:val="0097548C"/>
    <w:rsid w:val="00975986"/>
    <w:rsid w:val="009760B1"/>
    <w:rsid w:val="009762E1"/>
    <w:rsid w:val="00976579"/>
    <w:rsid w:val="0097666D"/>
    <w:rsid w:val="009766AE"/>
    <w:rsid w:val="009766D5"/>
    <w:rsid w:val="00976DEC"/>
    <w:rsid w:val="00976F1B"/>
    <w:rsid w:val="00977341"/>
    <w:rsid w:val="0097755C"/>
    <w:rsid w:val="00977AE8"/>
    <w:rsid w:val="00977FAA"/>
    <w:rsid w:val="00980119"/>
    <w:rsid w:val="009806A9"/>
    <w:rsid w:val="00980A4C"/>
    <w:rsid w:val="00980EFA"/>
    <w:rsid w:val="009811F9"/>
    <w:rsid w:val="009817BD"/>
    <w:rsid w:val="009819AB"/>
    <w:rsid w:val="009819EF"/>
    <w:rsid w:val="00981CE7"/>
    <w:rsid w:val="00981FE2"/>
    <w:rsid w:val="00982177"/>
    <w:rsid w:val="00982521"/>
    <w:rsid w:val="00982B55"/>
    <w:rsid w:val="009830C2"/>
    <w:rsid w:val="00983618"/>
    <w:rsid w:val="00983BF2"/>
    <w:rsid w:val="009840B8"/>
    <w:rsid w:val="00984790"/>
    <w:rsid w:val="00984803"/>
    <w:rsid w:val="00984B1F"/>
    <w:rsid w:val="00985190"/>
    <w:rsid w:val="00985C35"/>
    <w:rsid w:val="0098610D"/>
    <w:rsid w:val="0098681B"/>
    <w:rsid w:val="0098686B"/>
    <w:rsid w:val="00986A8D"/>
    <w:rsid w:val="0098722D"/>
    <w:rsid w:val="009879B4"/>
    <w:rsid w:val="00987D76"/>
    <w:rsid w:val="00987F77"/>
    <w:rsid w:val="00990198"/>
    <w:rsid w:val="009906E2"/>
    <w:rsid w:val="00990F27"/>
    <w:rsid w:val="00991530"/>
    <w:rsid w:val="009916AB"/>
    <w:rsid w:val="00991BCC"/>
    <w:rsid w:val="00991E1D"/>
    <w:rsid w:val="00991E81"/>
    <w:rsid w:val="00991FBE"/>
    <w:rsid w:val="00992122"/>
    <w:rsid w:val="00992151"/>
    <w:rsid w:val="00992413"/>
    <w:rsid w:val="00992482"/>
    <w:rsid w:val="0099299D"/>
    <w:rsid w:val="00992DED"/>
    <w:rsid w:val="00993576"/>
    <w:rsid w:val="009938E3"/>
    <w:rsid w:val="00993925"/>
    <w:rsid w:val="00993C04"/>
    <w:rsid w:val="00993C18"/>
    <w:rsid w:val="00993C47"/>
    <w:rsid w:val="00994224"/>
    <w:rsid w:val="00994293"/>
    <w:rsid w:val="009943BE"/>
    <w:rsid w:val="0099484E"/>
    <w:rsid w:val="00994EB2"/>
    <w:rsid w:val="0099503D"/>
    <w:rsid w:val="00995457"/>
    <w:rsid w:val="009956FD"/>
    <w:rsid w:val="00995E4D"/>
    <w:rsid w:val="0099659A"/>
    <w:rsid w:val="00996808"/>
    <w:rsid w:val="00996922"/>
    <w:rsid w:val="00996ACE"/>
    <w:rsid w:val="0099717B"/>
    <w:rsid w:val="009974D4"/>
    <w:rsid w:val="00997702"/>
    <w:rsid w:val="009A0BB4"/>
    <w:rsid w:val="009A1157"/>
    <w:rsid w:val="009A159E"/>
    <w:rsid w:val="009A1956"/>
    <w:rsid w:val="009A1CC3"/>
    <w:rsid w:val="009A1E29"/>
    <w:rsid w:val="009A2A74"/>
    <w:rsid w:val="009A302B"/>
    <w:rsid w:val="009A35BA"/>
    <w:rsid w:val="009A40ED"/>
    <w:rsid w:val="009A424A"/>
    <w:rsid w:val="009A4BF8"/>
    <w:rsid w:val="009A4DDD"/>
    <w:rsid w:val="009A4F11"/>
    <w:rsid w:val="009A5A8F"/>
    <w:rsid w:val="009A5FA7"/>
    <w:rsid w:val="009A62D4"/>
    <w:rsid w:val="009A6964"/>
    <w:rsid w:val="009A6985"/>
    <w:rsid w:val="009A6B02"/>
    <w:rsid w:val="009A6BF7"/>
    <w:rsid w:val="009A710A"/>
    <w:rsid w:val="009A7872"/>
    <w:rsid w:val="009A78AC"/>
    <w:rsid w:val="009A7C26"/>
    <w:rsid w:val="009A7C3F"/>
    <w:rsid w:val="009A7F1D"/>
    <w:rsid w:val="009B00FE"/>
    <w:rsid w:val="009B0348"/>
    <w:rsid w:val="009B0430"/>
    <w:rsid w:val="009B0452"/>
    <w:rsid w:val="009B0913"/>
    <w:rsid w:val="009B0B1E"/>
    <w:rsid w:val="009B1D37"/>
    <w:rsid w:val="009B1F4F"/>
    <w:rsid w:val="009B2051"/>
    <w:rsid w:val="009B2305"/>
    <w:rsid w:val="009B28DC"/>
    <w:rsid w:val="009B2A4D"/>
    <w:rsid w:val="009B3472"/>
    <w:rsid w:val="009B36F6"/>
    <w:rsid w:val="009B37DB"/>
    <w:rsid w:val="009B4160"/>
    <w:rsid w:val="009B42EC"/>
    <w:rsid w:val="009B4DAF"/>
    <w:rsid w:val="009B4FB3"/>
    <w:rsid w:val="009B50CF"/>
    <w:rsid w:val="009B5168"/>
    <w:rsid w:val="009B576D"/>
    <w:rsid w:val="009B576F"/>
    <w:rsid w:val="009B582A"/>
    <w:rsid w:val="009B5C00"/>
    <w:rsid w:val="009B6436"/>
    <w:rsid w:val="009B76A7"/>
    <w:rsid w:val="009B7B8B"/>
    <w:rsid w:val="009B7DF8"/>
    <w:rsid w:val="009C003D"/>
    <w:rsid w:val="009C0081"/>
    <w:rsid w:val="009C0148"/>
    <w:rsid w:val="009C040C"/>
    <w:rsid w:val="009C0521"/>
    <w:rsid w:val="009C09E5"/>
    <w:rsid w:val="009C1009"/>
    <w:rsid w:val="009C1196"/>
    <w:rsid w:val="009C13D2"/>
    <w:rsid w:val="009C1433"/>
    <w:rsid w:val="009C1BA2"/>
    <w:rsid w:val="009C1D9B"/>
    <w:rsid w:val="009C21F4"/>
    <w:rsid w:val="009C2BF7"/>
    <w:rsid w:val="009C2F6E"/>
    <w:rsid w:val="009C3389"/>
    <w:rsid w:val="009C34B8"/>
    <w:rsid w:val="009C39AF"/>
    <w:rsid w:val="009C3CCD"/>
    <w:rsid w:val="009C41C7"/>
    <w:rsid w:val="009C42D4"/>
    <w:rsid w:val="009C4E12"/>
    <w:rsid w:val="009C4E30"/>
    <w:rsid w:val="009C5001"/>
    <w:rsid w:val="009C50B3"/>
    <w:rsid w:val="009C57AD"/>
    <w:rsid w:val="009C5ECD"/>
    <w:rsid w:val="009C686F"/>
    <w:rsid w:val="009C694A"/>
    <w:rsid w:val="009C6BC5"/>
    <w:rsid w:val="009C6DF6"/>
    <w:rsid w:val="009C7631"/>
    <w:rsid w:val="009D106C"/>
    <w:rsid w:val="009D169B"/>
    <w:rsid w:val="009D16E8"/>
    <w:rsid w:val="009D1A89"/>
    <w:rsid w:val="009D1A92"/>
    <w:rsid w:val="009D1D66"/>
    <w:rsid w:val="009D1E72"/>
    <w:rsid w:val="009D1FAD"/>
    <w:rsid w:val="009D20E0"/>
    <w:rsid w:val="009D2464"/>
    <w:rsid w:val="009D246A"/>
    <w:rsid w:val="009D2781"/>
    <w:rsid w:val="009D2AB1"/>
    <w:rsid w:val="009D2EA7"/>
    <w:rsid w:val="009D325D"/>
    <w:rsid w:val="009D3C50"/>
    <w:rsid w:val="009D3F4B"/>
    <w:rsid w:val="009D4070"/>
    <w:rsid w:val="009D4D40"/>
    <w:rsid w:val="009D502B"/>
    <w:rsid w:val="009D62B5"/>
    <w:rsid w:val="009D6358"/>
    <w:rsid w:val="009D6407"/>
    <w:rsid w:val="009D6450"/>
    <w:rsid w:val="009D6933"/>
    <w:rsid w:val="009D6BE6"/>
    <w:rsid w:val="009D6CFC"/>
    <w:rsid w:val="009D701E"/>
    <w:rsid w:val="009D73C6"/>
    <w:rsid w:val="009D75AF"/>
    <w:rsid w:val="009E000E"/>
    <w:rsid w:val="009E0391"/>
    <w:rsid w:val="009E0CBA"/>
    <w:rsid w:val="009E0DBB"/>
    <w:rsid w:val="009E10DC"/>
    <w:rsid w:val="009E16FB"/>
    <w:rsid w:val="009E1781"/>
    <w:rsid w:val="009E1787"/>
    <w:rsid w:val="009E1BBC"/>
    <w:rsid w:val="009E3150"/>
    <w:rsid w:val="009E3151"/>
    <w:rsid w:val="009E375C"/>
    <w:rsid w:val="009E42EA"/>
    <w:rsid w:val="009E43E8"/>
    <w:rsid w:val="009E4631"/>
    <w:rsid w:val="009E4D68"/>
    <w:rsid w:val="009E4F55"/>
    <w:rsid w:val="009E52F6"/>
    <w:rsid w:val="009E545B"/>
    <w:rsid w:val="009E5537"/>
    <w:rsid w:val="009E55FB"/>
    <w:rsid w:val="009E5608"/>
    <w:rsid w:val="009E5615"/>
    <w:rsid w:val="009E59D0"/>
    <w:rsid w:val="009E5C60"/>
    <w:rsid w:val="009E5EB4"/>
    <w:rsid w:val="009E633C"/>
    <w:rsid w:val="009E67F7"/>
    <w:rsid w:val="009E6906"/>
    <w:rsid w:val="009E6ABF"/>
    <w:rsid w:val="009E6AC1"/>
    <w:rsid w:val="009E6CB1"/>
    <w:rsid w:val="009E75F3"/>
    <w:rsid w:val="009F0110"/>
    <w:rsid w:val="009F04B3"/>
    <w:rsid w:val="009F09CF"/>
    <w:rsid w:val="009F1438"/>
    <w:rsid w:val="009F174F"/>
    <w:rsid w:val="009F18BA"/>
    <w:rsid w:val="009F198B"/>
    <w:rsid w:val="009F1A23"/>
    <w:rsid w:val="009F2016"/>
    <w:rsid w:val="009F22CD"/>
    <w:rsid w:val="009F2922"/>
    <w:rsid w:val="009F2ABE"/>
    <w:rsid w:val="009F3182"/>
    <w:rsid w:val="009F37CA"/>
    <w:rsid w:val="009F3986"/>
    <w:rsid w:val="009F3AC5"/>
    <w:rsid w:val="009F3C20"/>
    <w:rsid w:val="009F3EA8"/>
    <w:rsid w:val="009F41F9"/>
    <w:rsid w:val="009F42E6"/>
    <w:rsid w:val="009F4390"/>
    <w:rsid w:val="009F4453"/>
    <w:rsid w:val="009F4929"/>
    <w:rsid w:val="009F498D"/>
    <w:rsid w:val="009F4BE6"/>
    <w:rsid w:val="009F4C0A"/>
    <w:rsid w:val="009F50ED"/>
    <w:rsid w:val="009F54B6"/>
    <w:rsid w:val="009F571B"/>
    <w:rsid w:val="009F5A5C"/>
    <w:rsid w:val="009F5BF1"/>
    <w:rsid w:val="009F5BF7"/>
    <w:rsid w:val="009F5DEC"/>
    <w:rsid w:val="009F60FC"/>
    <w:rsid w:val="009F62DC"/>
    <w:rsid w:val="009F6492"/>
    <w:rsid w:val="009F6D2B"/>
    <w:rsid w:val="009F6ED8"/>
    <w:rsid w:val="009F7136"/>
    <w:rsid w:val="009F715A"/>
    <w:rsid w:val="009F790E"/>
    <w:rsid w:val="00A00077"/>
    <w:rsid w:val="00A00353"/>
    <w:rsid w:val="00A00711"/>
    <w:rsid w:val="00A00722"/>
    <w:rsid w:val="00A00A82"/>
    <w:rsid w:val="00A00F81"/>
    <w:rsid w:val="00A01002"/>
    <w:rsid w:val="00A019DF"/>
    <w:rsid w:val="00A02162"/>
    <w:rsid w:val="00A024B5"/>
    <w:rsid w:val="00A0297B"/>
    <w:rsid w:val="00A02C92"/>
    <w:rsid w:val="00A02CA2"/>
    <w:rsid w:val="00A02E77"/>
    <w:rsid w:val="00A02FA2"/>
    <w:rsid w:val="00A03A31"/>
    <w:rsid w:val="00A03AE9"/>
    <w:rsid w:val="00A03BFD"/>
    <w:rsid w:val="00A03C39"/>
    <w:rsid w:val="00A03C80"/>
    <w:rsid w:val="00A04339"/>
    <w:rsid w:val="00A04522"/>
    <w:rsid w:val="00A04F5B"/>
    <w:rsid w:val="00A051D4"/>
    <w:rsid w:val="00A053C2"/>
    <w:rsid w:val="00A057C4"/>
    <w:rsid w:val="00A05804"/>
    <w:rsid w:val="00A05A80"/>
    <w:rsid w:val="00A05EBE"/>
    <w:rsid w:val="00A05FC0"/>
    <w:rsid w:val="00A0602F"/>
    <w:rsid w:val="00A0683B"/>
    <w:rsid w:val="00A06A08"/>
    <w:rsid w:val="00A06EE6"/>
    <w:rsid w:val="00A070F1"/>
    <w:rsid w:val="00A074B4"/>
    <w:rsid w:val="00A07A8F"/>
    <w:rsid w:val="00A07B7E"/>
    <w:rsid w:val="00A07C3C"/>
    <w:rsid w:val="00A104CD"/>
    <w:rsid w:val="00A10A05"/>
    <w:rsid w:val="00A10D55"/>
    <w:rsid w:val="00A10F1D"/>
    <w:rsid w:val="00A10F5A"/>
    <w:rsid w:val="00A10F9D"/>
    <w:rsid w:val="00A11076"/>
    <w:rsid w:val="00A118F0"/>
    <w:rsid w:val="00A11C2A"/>
    <w:rsid w:val="00A11CA9"/>
    <w:rsid w:val="00A11F06"/>
    <w:rsid w:val="00A121FA"/>
    <w:rsid w:val="00A127AC"/>
    <w:rsid w:val="00A12B92"/>
    <w:rsid w:val="00A12D6B"/>
    <w:rsid w:val="00A12E43"/>
    <w:rsid w:val="00A13324"/>
    <w:rsid w:val="00A136BD"/>
    <w:rsid w:val="00A13A2C"/>
    <w:rsid w:val="00A13CE3"/>
    <w:rsid w:val="00A140ED"/>
    <w:rsid w:val="00A149B0"/>
    <w:rsid w:val="00A14B60"/>
    <w:rsid w:val="00A14BBA"/>
    <w:rsid w:val="00A14D7D"/>
    <w:rsid w:val="00A14FD9"/>
    <w:rsid w:val="00A153E1"/>
    <w:rsid w:val="00A1571D"/>
    <w:rsid w:val="00A15E74"/>
    <w:rsid w:val="00A15EF0"/>
    <w:rsid w:val="00A169AE"/>
    <w:rsid w:val="00A16B21"/>
    <w:rsid w:val="00A16F34"/>
    <w:rsid w:val="00A170EC"/>
    <w:rsid w:val="00A179C5"/>
    <w:rsid w:val="00A17A2E"/>
    <w:rsid w:val="00A204C4"/>
    <w:rsid w:val="00A2071E"/>
    <w:rsid w:val="00A2081B"/>
    <w:rsid w:val="00A213E0"/>
    <w:rsid w:val="00A2168E"/>
    <w:rsid w:val="00A218F4"/>
    <w:rsid w:val="00A2236C"/>
    <w:rsid w:val="00A223B0"/>
    <w:rsid w:val="00A2240C"/>
    <w:rsid w:val="00A22470"/>
    <w:rsid w:val="00A22753"/>
    <w:rsid w:val="00A227ED"/>
    <w:rsid w:val="00A2322D"/>
    <w:rsid w:val="00A234FD"/>
    <w:rsid w:val="00A235BA"/>
    <w:rsid w:val="00A23A0F"/>
    <w:rsid w:val="00A23BC3"/>
    <w:rsid w:val="00A23E6A"/>
    <w:rsid w:val="00A2473C"/>
    <w:rsid w:val="00A24BF4"/>
    <w:rsid w:val="00A24ED8"/>
    <w:rsid w:val="00A250E9"/>
    <w:rsid w:val="00A25285"/>
    <w:rsid w:val="00A252FE"/>
    <w:rsid w:val="00A2569C"/>
    <w:rsid w:val="00A257BC"/>
    <w:rsid w:val="00A25906"/>
    <w:rsid w:val="00A259F4"/>
    <w:rsid w:val="00A25B14"/>
    <w:rsid w:val="00A25FFB"/>
    <w:rsid w:val="00A26359"/>
    <w:rsid w:val="00A26369"/>
    <w:rsid w:val="00A267D7"/>
    <w:rsid w:val="00A26A1A"/>
    <w:rsid w:val="00A26EA9"/>
    <w:rsid w:val="00A275AB"/>
    <w:rsid w:val="00A27C55"/>
    <w:rsid w:val="00A300BF"/>
    <w:rsid w:val="00A30252"/>
    <w:rsid w:val="00A302C1"/>
    <w:rsid w:val="00A3031F"/>
    <w:rsid w:val="00A306AB"/>
    <w:rsid w:val="00A30A83"/>
    <w:rsid w:val="00A30B39"/>
    <w:rsid w:val="00A30C7C"/>
    <w:rsid w:val="00A30F06"/>
    <w:rsid w:val="00A3249D"/>
    <w:rsid w:val="00A32B23"/>
    <w:rsid w:val="00A32CF4"/>
    <w:rsid w:val="00A32FA2"/>
    <w:rsid w:val="00A335AC"/>
    <w:rsid w:val="00A338BB"/>
    <w:rsid w:val="00A33967"/>
    <w:rsid w:val="00A33AD4"/>
    <w:rsid w:val="00A34873"/>
    <w:rsid w:val="00A34A87"/>
    <w:rsid w:val="00A352FE"/>
    <w:rsid w:val="00A35A96"/>
    <w:rsid w:val="00A35C1B"/>
    <w:rsid w:val="00A35E27"/>
    <w:rsid w:val="00A360AF"/>
    <w:rsid w:val="00A36244"/>
    <w:rsid w:val="00A36C31"/>
    <w:rsid w:val="00A370B8"/>
    <w:rsid w:val="00A37797"/>
    <w:rsid w:val="00A4012B"/>
    <w:rsid w:val="00A402E7"/>
    <w:rsid w:val="00A403AC"/>
    <w:rsid w:val="00A405A9"/>
    <w:rsid w:val="00A40749"/>
    <w:rsid w:val="00A4096D"/>
    <w:rsid w:val="00A411B7"/>
    <w:rsid w:val="00A4135D"/>
    <w:rsid w:val="00A413C7"/>
    <w:rsid w:val="00A41A7A"/>
    <w:rsid w:val="00A41B32"/>
    <w:rsid w:val="00A41BDA"/>
    <w:rsid w:val="00A41BDF"/>
    <w:rsid w:val="00A4217E"/>
    <w:rsid w:val="00A422FC"/>
    <w:rsid w:val="00A42AA4"/>
    <w:rsid w:val="00A42C60"/>
    <w:rsid w:val="00A43288"/>
    <w:rsid w:val="00A438AF"/>
    <w:rsid w:val="00A4391E"/>
    <w:rsid w:val="00A43A16"/>
    <w:rsid w:val="00A43BC3"/>
    <w:rsid w:val="00A43C6A"/>
    <w:rsid w:val="00A4454A"/>
    <w:rsid w:val="00A446BD"/>
    <w:rsid w:val="00A447C6"/>
    <w:rsid w:val="00A44911"/>
    <w:rsid w:val="00A44BA3"/>
    <w:rsid w:val="00A44DC0"/>
    <w:rsid w:val="00A45374"/>
    <w:rsid w:val="00A454E4"/>
    <w:rsid w:val="00A456CA"/>
    <w:rsid w:val="00A45A72"/>
    <w:rsid w:val="00A4617E"/>
    <w:rsid w:val="00A468A9"/>
    <w:rsid w:val="00A46B73"/>
    <w:rsid w:val="00A46D09"/>
    <w:rsid w:val="00A47093"/>
    <w:rsid w:val="00A47207"/>
    <w:rsid w:val="00A476F6"/>
    <w:rsid w:val="00A4773C"/>
    <w:rsid w:val="00A47A24"/>
    <w:rsid w:val="00A505D9"/>
    <w:rsid w:val="00A51181"/>
    <w:rsid w:val="00A51944"/>
    <w:rsid w:val="00A51A74"/>
    <w:rsid w:val="00A51BDC"/>
    <w:rsid w:val="00A51FF0"/>
    <w:rsid w:val="00A52071"/>
    <w:rsid w:val="00A52623"/>
    <w:rsid w:val="00A52AB3"/>
    <w:rsid w:val="00A52DA0"/>
    <w:rsid w:val="00A52F95"/>
    <w:rsid w:val="00A531B8"/>
    <w:rsid w:val="00A535C7"/>
    <w:rsid w:val="00A537B3"/>
    <w:rsid w:val="00A53A59"/>
    <w:rsid w:val="00A53ECC"/>
    <w:rsid w:val="00A53F85"/>
    <w:rsid w:val="00A54932"/>
    <w:rsid w:val="00A549C4"/>
    <w:rsid w:val="00A54DFF"/>
    <w:rsid w:val="00A54F0F"/>
    <w:rsid w:val="00A55076"/>
    <w:rsid w:val="00A551CB"/>
    <w:rsid w:val="00A55719"/>
    <w:rsid w:val="00A55774"/>
    <w:rsid w:val="00A55B41"/>
    <w:rsid w:val="00A55CFA"/>
    <w:rsid w:val="00A55F09"/>
    <w:rsid w:val="00A56772"/>
    <w:rsid w:val="00A5699A"/>
    <w:rsid w:val="00A56B1E"/>
    <w:rsid w:val="00A571FD"/>
    <w:rsid w:val="00A575C9"/>
    <w:rsid w:val="00A57966"/>
    <w:rsid w:val="00A5797B"/>
    <w:rsid w:val="00A57BAF"/>
    <w:rsid w:val="00A57D69"/>
    <w:rsid w:val="00A602AA"/>
    <w:rsid w:val="00A604DC"/>
    <w:rsid w:val="00A60891"/>
    <w:rsid w:val="00A610AC"/>
    <w:rsid w:val="00A611F0"/>
    <w:rsid w:val="00A614B1"/>
    <w:rsid w:val="00A6158A"/>
    <w:rsid w:val="00A625C6"/>
    <w:rsid w:val="00A62E4A"/>
    <w:rsid w:val="00A637F0"/>
    <w:rsid w:val="00A64254"/>
    <w:rsid w:val="00A64E41"/>
    <w:rsid w:val="00A64EE2"/>
    <w:rsid w:val="00A64EEA"/>
    <w:rsid w:val="00A64EFC"/>
    <w:rsid w:val="00A650E5"/>
    <w:rsid w:val="00A651E4"/>
    <w:rsid w:val="00A652A6"/>
    <w:rsid w:val="00A65304"/>
    <w:rsid w:val="00A65566"/>
    <w:rsid w:val="00A6591B"/>
    <w:rsid w:val="00A6630E"/>
    <w:rsid w:val="00A665C2"/>
    <w:rsid w:val="00A66A98"/>
    <w:rsid w:val="00A67042"/>
    <w:rsid w:val="00A671B2"/>
    <w:rsid w:val="00A674E9"/>
    <w:rsid w:val="00A67E2C"/>
    <w:rsid w:val="00A70364"/>
    <w:rsid w:val="00A70455"/>
    <w:rsid w:val="00A70656"/>
    <w:rsid w:val="00A709AE"/>
    <w:rsid w:val="00A70A66"/>
    <w:rsid w:val="00A7171B"/>
    <w:rsid w:val="00A71A7F"/>
    <w:rsid w:val="00A71C53"/>
    <w:rsid w:val="00A71EF3"/>
    <w:rsid w:val="00A72626"/>
    <w:rsid w:val="00A7275A"/>
    <w:rsid w:val="00A72A17"/>
    <w:rsid w:val="00A72C52"/>
    <w:rsid w:val="00A72DF8"/>
    <w:rsid w:val="00A73B84"/>
    <w:rsid w:val="00A73EE0"/>
    <w:rsid w:val="00A74282"/>
    <w:rsid w:val="00A742DF"/>
    <w:rsid w:val="00A7444D"/>
    <w:rsid w:val="00A74AB8"/>
    <w:rsid w:val="00A74ACD"/>
    <w:rsid w:val="00A74C7B"/>
    <w:rsid w:val="00A74CCB"/>
    <w:rsid w:val="00A74E46"/>
    <w:rsid w:val="00A74E66"/>
    <w:rsid w:val="00A754B9"/>
    <w:rsid w:val="00A75747"/>
    <w:rsid w:val="00A75CE6"/>
    <w:rsid w:val="00A765FA"/>
    <w:rsid w:val="00A76AC7"/>
    <w:rsid w:val="00A76C13"/>
    <w:rsid w:val="00A77323"/>
    <w:rsid w:val="00A7749E"/>
    <w:rsid w:val="00A7785C"/>
    <w:rsid w:val="00A8065C"/>
    <w:rsid w:val="00A80962"/>
    <w:rsid w:val="00A80EF8"/>
    <w:rsid w:val="00A81674"/>
    <w:rsid w:val="00A81721"/>
    <w:rsid w:val="00A81B1E"/>
    <w:rsid w:val="00A82A31"/>
    <w:rsid w:val="00A82B41"/>
    <w:rsid w:val="00A82D7B"/>
    <w:rsid w:val="00A8326E"/>
    <w:rsid w:val="00A832BF"/>
    <w:rsid w:val="00A839D1"/>
    <w:rsid w:val="00A83AA7"/>
    <w:rsid w:val="00A83B1D"/>
    <w:rsid w:val="00A8420D"/>
    <w:rsid w:val="00A847B4"/>
    <w:rsid w:val="00A847C4"/>
    <w:rsid w:val="00A8497F"/>
    <w:rsid w:val="00A84CAE"/>
    <w:rsid w:val="00A851D1"/>
    <w:rsid w:val="00A852B5"/>
    <w:rsid w:val="00A85529"/>
    <w:rsid w:val="00A857DC"/>
    <w:rsid w:val="00A85A70"/>
    <w:rsid w:val="00A85BE3"/>
    <w:rsid w:val="00A863B4"/>
    <w:rsid w:val="00A86961"/>
    <w:rsid w:val="00A86D68"/>
    <w:rsid w:val="00A8721A"/>
    <w:rsid w:val="00A873E8"/>
    <w:rsid w:val="00A9018B"/>
    <w:rsid w:val="00A90452"/>
    <w:rsid w:val="00A90A6C"/>
    <w:rsid w:val="00A90D66"/>
    <w:rsid w:val="00A90FA2"/>
    <w:rsid w:val="00A91129"/>
    <w:rsid w:val="00A913E6"/>
    <w:rsid w:val="00A916B8"/>
    <w:rsid w:val="00A9197C"/>
    <w:rsid w:val="00A91D86"/>
    <w:rsid w:val="00A91ED8"/>
    <w:rsid w:val="00A924AA"/>
    <w:rsid w:val="00A92518"/>
    <w:rsid w:val="00A92819"/>
    <w:rsid w:val="00A92AB3"/>
    <w:rsid w:val="00A92EA6"/>
    <w:rsid w:val="00A9356E"/>
    <w:rsid w:val="00A93A01"/>
    <w:rsid w:val="00A93EA6"/>
    <w:rsid w:val="00A94336"/>
    <w:rsid w:val="00A94864"/>
    <w:rsid w:val="00A94A4A"/>
    <w:rsid w:val="00A94EFF"/>
    <w:rsid w:val="00A95402"/>
    <w:rsid w:val="00A9577A"/>
    <w:rsid w:val="00A95C61"/>
    <w:rsid w:val="00A95F5E"/>
    <w:rsid w:val="00A963DA"/>
    <w:rsid w:val="00A96719"/>
    <w:rsid w:val="00A96878"/>
    <w:rsid w:val="00A96D47"/>
    <w:rsid w:val="00A96EC0"/>
    <w:rsid w:val="00A970B9"/>
    <w:rsid w:val="00A97302"/>
    <w:rsid w:val="00A975C1"/>
    <w:rsid w:val="00A9763B"/>
    <w:rsid w:val="00A97765"/>
    <w:rsid w:val="00A97961"/>
    <w:rsid w:val="00A97C5A"/>
    <w:rsid w:val="00A97D52"/>
    <w:rsid w:val="00AA0113"/>
    <w:rsid w:val="00AA05A3"/>
    <w:rsid w:val="00AA0B19"/>
    <w:rsid w:val="00AA124E"/>
    <w:rsid w:val="00AA1251"/>
    <w:rsid w:val="00AA1614"/>
    <w:rsid w:val="00AA1C9B"/>
    <w:rsid w:val="00AA1F5B"/>
    <w:rsid w:val="00AA202A"/>
    <w:rsid w:val="00AA231E"/>
    <w:rsid w:val="00AA24DE"/>
    <w:rsid w:val="00AA296C"/>
    <w:rsid w:val="00AA2A42"/>
    <w:rsid w:val="00AA2BA3"/>
    <w:rsid w:val="00AA2E9B"/>
    <w:rsid w:val="00AA2F13"/>
    <w:rsid w:val="00AA347A"/>
    <w:rsid w:val="00AA3497"/>
    <w:rsid w:val="00AA34C6"/>
    <w:rsid w:val="00AA3592"/>
    <w:rsid w:val="00AA384A"/>
    <w:rsid w:val="00AA3A5B"/>
    <w:rsid w:val="00AA3B2A"/>
    <w:rsid w:val="00AA3D4D"/>
    <w:rsid w:val="00AA4146"/>
    <w:rsid w:val="00AA4EE3"/>
    <w:rsid w:val="00AA533E"/>
    <w:rsid w:val="00AA5737"/>
    <w:rsid w:val="00AA5830"/>
    <w:rsid w:val="00AA61D4"/>
    <w:rsid w:val="00AA63CF"/>
    <w:rsid w:val="00AA668F"/>
    <w:rsid w:val="00AA7207"/>
    <w:rsid w:val="00AA7662"/>
    <w:rsid w:val="00AA766F"/>
    <w:rsid w:val="00AA7992"/>
    <w:rsid w:val="00AA7F91"/>
    <w:rsid w:val="00AB008F"/>
    <w:rsid w:val="00AB0362"/>
    <w:rsid w:val="00AB0367"/>
    <w:rsid w:val="00AB093C"/>
    <w:rsid w:val="00AB0BD7"/>
    <w:rsid w:val="00AB1186"/>
    <w:rsid w:val="00AB1614"/>
    <w:rsid w:val="00AB1805"/>
    <w:rsid w:val="00AB199D"/>
    <w:rsid w:val="00AB1BC1"/>
    <w:rsid w:val="00AB22AA"/>
    <w:rsid w:val="00AB2412"/>
    <w:rsid w:val="00AB2B4F"/>
    <w:rsid w:val="00AB2E28"/>
    <w:rsid w:val="00AB2F77"/>
    <w:rsid w:val="00AB326A"/>
    <w:rsid w:val="00AB359F"/>
    <w:rsid w:val="00AB367E"/>
    <w:rsid w:val="00AB40C5"/>
    <w:rsid w:val="00AB413C"/>
    <w:rsid w:val="00AB42A7"/>
    <w:rsid w:val="00AB480E"/>
    <w:rsid w:val="00AB484A"/>
    <w:rsid w:val="00AB49F7"/>
    <w:rsid w:val="00AB50C1"/>
    <w:rsid w:val="00AB52DE"/>
    <w:rsid w:val="00AB5464"/>
    <w:rsid w:val="00AB5536"/>
    <w:rsid w:val="00AB59FB"/>
    <w:rsid w:val="00AB62DD"/>
    <w:rsid w:val="00AB693E"/>
    <w:rsid w:val="00AB6971"/>
    <w:rsid w:val="00AB6C41"/>
    <w:rsid w:val="00AB7667"/>
    <w:rsid w:val="00AB7971"/>
    <w:rsid w:val="00AB7BCC"/>
    <w:rsid w:val="00AB7D1B"/>
    <w:rsid w:val="00AC0289"/>
    <w:rsid w:val="00AC02CD"/>
    <w:rsid w:val="00AC07A7"/>
    <w:rsid w:val="00AC07C1"/>
    <w:rsid w:val="00AC08BE"/>
    <w:rsid w:val="00AC08DB"/>
    <w:rsid w:val="00AC0BB4"/>
    <w:rsid w:val="00AC0D58"/>
    <w:rsid w:val="00AC1597"/>
    <w:rsid w:val="00AC21AE"/>
    <w:rsid w:val="00AC25A0"/>
    <w:rsid w:val="00AC25E9"/>
    <w:rsid w:val="00AC2B71"/>
    <w:rsid w:val="00AC2F4F"/>
    <w:rsid w:val="00AC3247"/>
    <w:rsid w:val="00AC39BD"/>
    <w:rsid w:val="00AC43FF"/>
    <w:rsid w:val="00AC4702"/>
    <w:rsid w:val="00AC4B1A"/>
    <w:rsid w:val="00AC50CB"/>
    <w:rsid w:val="00AC57FF"/>
    <w:rsid w:val="00AC5A25"/>
    <w:rsid w:val="00AC5BAE"/>
    <w:rsid w:val="00AC5CC8"/>
    <w:rsid w:val="00AC603C"/>
    <w:rsid w:val="00AC632F"/>
    <w:rsid w:val="00AC6350"/>
    <w:rsid w:val="00AC64DE"/>
    <w:rsid w:val="00AC667A"/>
    <w:rsid w:val="00AC67D4"/>
    <w:rsid w:val="00AC6C9E"/>
    <w:rsid w:val="00AC6E5A"/>
    <w:rsid w:val="00AC6FE9"/>
    <w:rsid w:val="00AC70F6"/>
    <w:rsid w:val="00AC7125"/>
    <w:rsid w:val="00AC7296"/>
    <w:rsid w:val="00AC7440"/>
    <w:rsid w:val="00AC7584"/>
    <w:rsid w:val="00AC7607"/>
    <w:rsid w:val="00AC7AF6"/>
    <w:rsid w:val="00AC7CFE"/>
    <w:rsid w:val="00AC7FDA"/>
    <w:rsid w:val="00AD043B"/>
    <w:rsid w:val="00AD0B4D"/>
    <w:rsid w:val="00AD0D33"/>
    <w:rsid w:val="00AD0E54"/>
    <w:rsid w:val="00AD0E74"/>
    <w:rsid w:val="00AD1D34"/>
    <w:rsid w:val="00AD1DDD"/>
    <w:rsid w:val="00AD1F81"/>
    <w:rsid w:val="00AD21D5"/>
    <w:rsid w:val="00AD26A3"/>
    <w:rsid w:val="00AD26E8"/>
    <w:rsid w:val="00AD34A0"/>
    <w:rsid w:val="00AD3618"/>
    <w:rsid w:val="00AD38E7"/>
    <w:rsid w:val="00AD3B34"/>
    <w:rsid w:val="00AD3BDC"/>
    <w:rsid w:val="00AD3BF5"/>
    <w:rsid w:val="00AD3D50"/>
    <w:rsid w:val="00AD4AE2"/>
    <w:rsid w:val="00AD4D0A"/>
    <w:rsid w:val="00AD4E7B"/>
    <w:rsid w:val="00AD55A3"/>
    <w:rsid w:val="00AD5EB6"/>
    <w:rsid w:val="00AD62C2"/>
    <w:rsid w:val="00AD63B5"/>
    <w:rsid w:val="00AD63C2"/>
    <w:rsid w:val="00AD66C2"/>
    <w:rsid w:val="00AD6736"/>
    <w:rsid w:val="00AD67E3"/>
    <w:rsid w:val="00AD69EA"/>
    <w:rsid w:val="00AD69FC"/>
    <w:rsid w:val="00AD6C30"/>
    <w:rsid w:val="00AD77E9"/>
    <w:rsid w:val="00AD7C29"/>
    <w:rsid w:val="00AD7D40"/>
    <w:rsid w:val="00AE03A5"/>
    <w:rsid w:val="00AE05EC"/>
    <w:rsid w:val="00AE0AF2"/>
    <w:rsid w:val="00AE0B09"/>
    <w:rsid w:val="00AE0D6C"/>
    <w:rsid w:val="00AE0E7B"/>
    <w:rsid w:val="00AE153E"/>
    <w:rsid w:val="00AE16C0"/>
    <w:rsid w:val="00AE19FB"/>
    <w:rsid w:val="00AE1B28"/>
    <w:rsid w:val="00AE1C56"/>
    <w:rsid w:val="00AE1C60"/>
    <w:rsid w:val="00AE1FDD"/>
    <w:rsid w:val="00AE1FEB"/>
    <w:rsid w:val="00AE20A7"/>
    <w:rsid w:val="00AE2697"/>
    <w:rsid w:val="00AE27DC"/>
    <w:rsid w:val="00AE2AB3"/>
    <w:rsid w:val="00AE2B53"/>
    <w:rsid w:val="00AE2CD1"/>
    <w:rsid w:val="00AE2EA4"/>
    <w:rsid w:val="00AE38EC"/>
    <w:rsid w:val="00AE3A36"/>
    <w:rsid w:val="00AE3BF3"/>
    <w:rsid w:val="00AE43E7"/>
    <w:rsid w:val="00AE45BE"/>
    <w:rsid w:val="00AE4A40"/>
    <w:rsid w:val="00AE51C7"/>
    <w:rsid w:val="00AE5823"/>
    <w:rsid w:val="00AE5DA8"/>
    <w:rsid w:val="00AE5EC4"/>
    <w:rsid w:val="00AE6382"/>
    <w:rsid w:val="00AE65F7"/>
    <w:rsid w:val="00AE6A9C"/>
    <w:rsid w:val="00AE6EED"/>
    <w:rsid w:val="00AE7031"/>
    <w:rsid w:val="00AE720A"/>
    <w:rsid w:val="00AE7614"/>
    <w:rsid w:val="00AE7803"/>
    <w:rsid w:val="00AE7852"/>
    <w:rsid w:val="00AE78E7"/>
    <w:rsid w:val="00AE79BB"/>
    <w:rsid w:val="00AE7A66"/>
    <w:rsid w:val="00AE7DEE"/>
    <w:rsid w:val="00AF04B0"/>
    <w:rsid w:val="00AF06AA"/>
    <w:rsid w:val="00AF08A0"/>
    <w:rsid w:val="00AF0946"/>
    <w:rsid w:val="00AF0B65"/>
    <w:rsid w:val="00AF0DBD"/>
    <w:rsid w:val="00AF0EFA"/>
    <w:rsid w:val="00AF12A6"/>
    <w:rsid w:val="00AF1DE5"/>
    <w:rsid w:val="00AF20B7"/>
    <w:rsid w:val="00AF20E8"/>
    <w:rsid w:val="00AF21AA"/>
    <w:rsid w:val="00AF2804"/>
    <w:rsid w:val="00AF298E"/>
    <w:rsid w:val="00AF34ED"/>
    <w:rsid w:val="00AF372D"/>
    <w:rsid w:val="00AF4013"/>
    <w:rsid w:val="00AF40AC"/>
    <w:rsid w:val="00AF4BA1"/>
    <w:rsid w:val="00AF523A"/>
    <w:rsid w:val="00AF5266"/>
    <w:rsid w:val="00AF5AB3"/>
    <w:rsid w:val="00AF6915"/>
    <w:rsid w:val="00AF69E9"/>
    <w:rsid w:val="00AF6AA6"/>
    <w:rsid w:val="00AF7232"/>
    <w:rsid w:val="00AF7337"/>
    <w:rsid w:val="00AF7AF5"/>
    <w:rsid w:val="00B00D50"/>
    <w:rsid w:val="00B00E74"/>
    <w:rsid w:val="00B01264"/>
    <w:rsid w:val="00B01B63"/>
    <w:rsid w:val="00B01C0C"/>
    <w:rsid w:val="00B01E2E"/>
    <w:rsid w:val="00B01F2B"/>
    <w:rsid w:val="00B02113"/>
    <w:rsid w:val="00B022DE"/>
    <w:rsid w:val="00B026E5"/>
    <w:rsid w:val="00B02CF5"/>
    <w:rsid w:val="00B02E6B"/>
    <w:rsid w:val="00B030FE"/>
    <w:rsid w:val="00B031C6"/>
    <w:rsid w:val="00B03327"/>
    <w:rsid w:val="00B035F6"/>
    <w:rsid w:val="00B03730"/>
    <w:rsid w:val="00B039C5"/>
    <w:rsid w:val="00B03BF7"/>
    <w:rsid w:val="00B03DF4"/>
    <w:rsid w:val="00B03F86"/>
    <w:rsid w:val="00B04010"/>
    <w:rsid w:val="00B04478"/>
    <w:rsid w:val="00B04609"/>
    <w:rsid w:val="00B0461F"/>
    <w:rsid w:val="00B04EAD"/>
    <w:rsid w:val="00B0520E"/>
    <w:rsid w:val="00B054AE"/>
    <w:rsid w:val="00B058F0"/>
    <w:rsid w:val="00B05DE7"/>
    <w:rsid w:val="00B05F8B"/>
    <w:rsid w:val="00B06008"/>
    <w:rsid w:val="00B060D5"/>
    <w:rsid w:val="00B0649E"/>
    <w:rsid w:val="00B068F2"/>
    <w:rsid w:val="00B06B06"/>
    <w:rsid w:val="00B06C38"/>
    <w:rsid w:val="00B06EC7"/>
    <w:rsid w:val="00B072F8"/>
    <w:rsid w:val="00B074D8"/>
    <w:rsid w:val="00B076DA"/>
    <w:rsid w:val="00B07A4E"/>
    <w:rsid w:val="00B07B15"/>
    <w:rsid w:val="00B07D88"/>
    <w:rsid w:val="00B101EB"/>
    <w:rsid w:val="00B102E5"/>
    <w:rsid w:val="00B10933"/>
    <w:rsid w:val="00B10AF1"/>
    <w:rsid w:val="00B11194"/>
    <w:rsid w:val="00B11DA1"/>
    <w:rsid w:val="00B121D1"/>
    <w:rsid w:val="00B12406"/>
    <w:rsid w:val="00B128B0"/>
    <w:rsid w:val="00B12A3D"/>
    <w:rsid w:val="00B1333C"/>
    <w:rsid w:val="00B13614"/>
    <w:rsid w:val="00B13645"/>
    <w:rsid w:val="00B13E0C"/>
    <w:rsid w:val="00B144EE"/>
    <w:rsid w:val="00B1471C"/>
    <w:rsid w:val="00B148BD"/>
    <w:rsid w:val="00B14D5D"/>
    <w:rsid w:val="00B15B1B"/>
    <w:rsid w:val="00B15DCA"/>
    <w:rsid w:val="00B15E3A"/>
    <w:rsid w:val="00B160BD"/>
    <w:rsid w:val="00B1652F"/>
    <w:rsid w:val="00B166EE"/>
    <w:rsid w:val="00B170AE"/>
    <w:rsid w:val="00B17276"/>
    <w:rsid w:val="00B17788"/>
    <w:rsid w:val="00B17E9F"/>
    <w:rsid w:val="00B200A7"/>
    <w:rsid w:val="00B200AD"/>
    <w:rsid w:val="00B2032D"/>
    <w:rsid w:val="00B204D1"/>
    <w:rsid w:val="00B20644"/>
    <w:rsid w:val="00B20674"/>
    <w:rsid w:val="00B206DD"/>
    <w:rsid w:val="00B206EE"/>
    <w:rsid w:val="00B209CD"/>
    <w:rsid w:val="00B20BDE"/>
    <w:rsid w:val="00B20C27"/>
    <w:rsid w:val="00B20E35"/>
    <w:rsid w:val="00B213D0"/>
    <w:rsid w:val="00B214D3"/>
    <w:rsid w:val="00B21783"/>
    <w:rsid w:val="00B218E6"/>
    <w:rsid w:val="00B21D91"/>
    <w:rsid w:val="00B21DA7"/>
    <w:rsid w:val="00B22728"/>
    <w:rsid w:val="00B22AED"/>
    <w:rsid w:val="00B22E51"/>
    <w:rsid w:val="00B234AB"/>
    <w:rsid w:val="00B2356C"/>
    <w:rsid w:val="00B23AC8"/>
    <w:rsid w:val="00B23DEF"/>
    <w:rsid w:val="00B241E6"/>
    <w:rsid w:val="00B243C5"/>
    <w:rsid w:val="00B24678"/>
    <w:rsid w:val="00B24938"/>
    <w:rsid w:val="00B24957"/>
    <w:rsid w:val="00B24B0A"/>
    <w:rsid w:val="00B24F86"/>
    <w:rsid w:val="00B2506C"/>
    <w:rsid w:val="00B255CA"/>
    <w:rsid w:val="00B25C3B"/>
    <w:rsid w:val="00B2663A"/>
    <w:rsid w:val="00B2691A"/>
    <w:rsid w:val="00B26AE2"/>
    <w:rsid w:val="00B272F1"/>
    <w:rsid w:val="00B274BC"/>
    <w:rsid w:val="00B274DC"/>
    <w:rsid w:val="00B276E3"/>
    <w:rsid w:val="00B277C9"/>
    <w:rsid w:val="00B27A15"/>
    <w:rsid w:val="00B27E3D"/>
    <w:rsid w:val="00B30709"/>
    <w:rsid w:val="00B30B0B"/>
    <w:rsid w:val="00B31168"/>
    <w:rsid w:val="00B311A5"/>
    <w:rsid w:val="00B3123B"/>
    <w:rsid w:val="00B3139A"/>
    <w:rsid w:val="00B314DD"/>
    <w:rsid w:val="00B317F4"/>
    <w:rsid w:val="00B319FF"/>
    <w:rsid w:val="00B31AB8"/>
    <w:rsid w:val="00B31C53"/>
    <w:rsid w:val="00B31D64"/>
    <w:rsid w:val="00B32887"/>
    <w:rsid w:val="00B329EF"/>
    <w:rsid w:val="00B32CF9"/>
    <w:rsid w:val="00B33182"/>
    <w:rsid w:val="00B336B7"/>
    <w:rsid w:val="00B33C58"/>
    <w:rsid w:val="00B33EC1"/>
    <w:rsid w:val="00B3434A"/>
    <w:rsid w:val="00B34382"/>
    <w:rsid w:val="00B343B8"/>
    <w:rsid w:val="00B34BE1"/>
    <w:rsid w:val="00B34CF1"/>
    <w:rsid w:val="00B351DF"/>
    <w:rsid w:val="00B3587A"/>
    <w:rsid w:val="00B35B5A"/>
    <w:rsid w:val="00B3610C"/>
    <w:rsid w:val="00B368B9"/>
    <w:rsid w:val="00B36E91"/>
    <w:rsid w:val="00B3727A"/>
    <w:rsid w:val="00B37492"/>
    <w:rsid w:val="00B37B21"/>
    <w:rsid w:val="00B37C0A"/>
    <w:rsid w:val="00B37DE3"/>
    <w:rsid w:val="00B37F75"/>
    <w:rsid w:val="00B4017C"/>
    <w:rsid w:val="00B403F4"/>
    <w:rsid w:val="00B40559"/>
    <w:rsid w:val="00B40D2B"/>
    <w:rsid w:val="00B413D5"/>
    <w:rsid w:val="00B41477"/>
    <w:rsid w:val="00B414B2"/>
    <w:rsid w:val="00B41F36"/>
    <w:rsid w:val="00B423F9"/>
    <w:rsid w:val="00B42414"/>
    <w:rsid w:val="00B42512"/>
    <w:rsid w:val="00B42575"/>
    <w:rsid w:val="00B425EF"/>
    <w:rsid w:val="00B42659"/>
    <w:rsid w:val="00B42954"/>
    <w:rsid w:val="00B42BA4"/>
    <w:rsid w:val="00B42BDF"/>
    <w:rsid w:val="00B42C53"/>
    <w:rsid w:val="00B43001"/>
    <w:rsid w:val="00B43028"/>
    <w:rsid w:val="00B430CA"/>
    <w:rsid w:val="00B43659"/>
    <w:rsid w:val="00B438DC"/>
    <w:rsid w:val="00B43902"/>
    <w:rsid w:val="00B43A03"/>
    <w:rsid w:val="00B43B22"/>
    <w:rsid w:val="00B440BF"/>
    <w:rsid w:val="00B44216"/>
    <w:rsid w:val="00B4476E"/>
    <w:rsid w:val="00B44D9A"/>
    <w:rsid w:val="00B453A5"/>
    <w:rsid w:val="00B454AE"/>
    <w:rsid w:val="00B4559F"/>
    <w:rsid w:val="00B45A18"/>
    <w:rsid w:val="00B45D73"/>
    <w:rsid w:val="00B4626A"/>
    <w:rsid w:val="00B46670"/>
    <w:rsid w:val="00B46816"/>
    <w:rsid w:val="00B4698D"/>
    <w:rsid w:val="00B46C24"/>
    <w:rsid w:val="00B46C44"/>
    <w:rsid w:val="00B4788B"/>
    <w:rsid w:val="00B479B8"/>
    <w:rsid w:val="00B47B7E"/>
    <w:rsid w:val="00B47CCC"/>
    <w:rsid w:val="00B5071E"/>
    <w:rsid w:val="00B50854"/>
    <w:rsid w:val="00B509CF"/>
    <w:rsid w:val="00B50FCA"/>
    <w:rsid w:val="00B516F6"/>
    <w:rsid w:val="00B51848"/>
    <w:rsid w:val="00B51CAE"/>
    <w:rsid w:val="00B51E37"/>
    <w:rsid w:val="00B52312"/>
    <w:rsid w:val="00B5295B"/>
    <w:rsid w:val="00B52C2B"/>
    <w:rsid w:val="00B531A6"/>
    <w:rsid w:val="00B5334F"/>
    <w:rsid w:val="00B53864"/>
    <w:rsid w:val="00B53921"/>
    <w:rsid w:val="00B53D5B"/>
    <w:rsid w:val="00B5468A"/>
    <w:rsid w:val="00B5479A"/>
    <w:rsid w:val="00B54878"/>
    <w:rsid w:val="00B548F0"/>
    <w:rsid w:val="00B549A0"/>
    <w:rsid w:val="00B54A54"/>
    <w:rsid w:val="00B54B7D"/>
    <w:rsid w:val="00B54C15"/>
    <w:rsid w:val="00B55600"/>
    <w:rsid w:val="00B55A86"/>
    <w:rsid w:val="00B55F17"/>
    <w:rsid w:val="00B56543"/>
    <w:rsid w:val="00B565F7"/>
    <w:rsid w:val="00B57033"/>
    <w:rsid w:val="00B57233"/>
    <w:rsid w:val="00B5749A"/>
    <w:rsid w:val="00B57716"/>
    <w:rsid w:val="00B5788B"/>
    <w:rsid w:val="00B5795B"/>
    <w:rsid w:val="00B57FD6"/>
    <w:rsid w:val="00B60258"/>
    <w:rsid w:val="00B60263"/>
    <w:rsid w:val="00B6067B"/>
    <w:rsid w:val="00B608BF"/>
    <w:rsid w:val="00B6095B"/>
    <w:rsid w:val="00B61105"/>
    <w:rsid w:val="00B612C1"/>
    <w:rsid w:val="00B613D5"/>
    <w:rsid w:val="00B61587"/>
    <w:rsid w:val="00B621B3"/>
    <w:rsid w:val="00B623B9"/>
    <w:rsid w:val="00B62D13"/>
    <w:rsid w:val="00B63993"/>
    <w:rsid w:val="00B63C0A"/>
    <w:rsid w:val="00B63E45"/>
    <w:rsid w:val="00B64DD2"/>
    <w:rsid w:val="00B64F7C"/>
    <w:rsid w:val="00B64FE9"/>
    <w:rsid w:val="00B652B5"/>
    <w:rsid w:val="00B65CCC"/>
    <w:rsid w:val="00B65F3D"/>
    <w:rsid w:val="00B665FF"/>
    <w:rsid w:val="00B66AC6"/>
    <w:rsid w:val="00B66C65"/>
    <w:rsid w:val="00B672B5"/>
    <w:rsid w:val="00B67CCD"/>
    <w:rsid w:val="00B70177"/>
    <w:rsid w:val="00B702F4"/>
    <w:rsid w:val="00B70370"/>
    <w:rsid w:val="00B70601"/>
    <w:rsid w:val="00B70730"/>
    <w:rsid w:val="00B71144"/>
    <w:rsid w:val="00B71455"/>
    <w:rsid w:val="00B7167E"/>
    <w:rsid w:val="00B716D5"/>
    <w:rsid w:val="00B7172F"/>
    <w:rsid w:val="00B71AB9"/>
    <w:rsid w:val="00B71E0E"/>
    <w:rsid w:val="00B721A2"/>
    <w:rsid w:val="00B7277A"/>
    <w:rsid w:val="00B72CCC"/>
    <w:rsid w:val="00B72D25"/>
    <w:rsid w:val="00B72EFC"/>
    <w:rsid w:val="00B73022"/>
    <w:rsid w:val="00B73A70"/>
    <w:rsid w:val="00B73B89"/>
    <w:rsid w:val="00B74163"/>
    <w:rsid w:val="00B74653"/>
    <w:rsid w:val="00B74673"/>
    <w:rsid w:val="00B7495F"/>
    <w:rsid w:val="00B74B99"/>
    <w:rsid w:val="00B74BAA"/>
    <w:rsid w:val="00B75023"/>
    <w:rsid w:val="00B755A3"/>
    <w:rsid w:val="00B7570B"/>
    <w:rsid w:val="00B757D0"/>
    <w:rsid w:val="00B75C0B"/>
    <w:rsid w:val="00B75C7F"/>
    <w:rsid w:val="00B7626F"/>
    <w:rsid w:val="00B76283"/>
    <w:rsid w:val="00B76706"/>
    <w:rsid w:val="00B76737"/>
    <w:rsid w:val="00B76923"/>
    <w:rsid w:val="00B76BC8"/>
    <w:rsid w:val="00B76E33"/>
    <w:rsid w:val="00B770A8"/>
    <w:rsid w:val="00B7747D"/>
    <w:rsid w:val="00B77600"/>
    <w:rsid w:val="00B77733"/>
    <w:rsid w:val="00B77851"/>
    <w:rsid w:val="00B7799B"/>
    <w:rsid w:val="00B779DF"/>
    <w:rsid w:val="00B77B89"/>
    <w:rsid w:val="00B77CA6"/>
    <w:rsid w:val="00B80252"/>
    <w:rsid w:val="00B802EA"/>
    <w:rsid w:val="00B804CD"/>
    <w:rsid w:val="00B807F1"/>
    <w:rsid w:val="00B80A0F"/>
    <w:rsid w:val="00B80E93"/>
    <w:rsid w:val="00B81041"/>
    <w:rsid w:val="00B81673"/>
    <w:rsid w:val="00B81723"/>
    <w:rsid w:val="00B817F8"/>
    <w:rsid w:val="00B81DD1"/>
    <w:rsid w:val="00B81E40"/>
    <w:rsid w:val="00B81F0E"/>
    <w:rsid w:val="00B8226C"/>
    <w:rsid w:val="00B822F2"/>
    <w:rsid w:val="00B82312"/>
    <w:rsid w:val="00B82536"/>
    <w:rsid w:val="00B828CF"/>
    <w:rsid w:val="00B82B25"/>
    <w:rsid w:val="00B82E81"/>
    <w:rsid w:val="00B83145"/>
    <w:rsid w:val="00B835D5"/>
    <w:rsid w:val="00B83739"/>
    <w:rsid w:val="00B839CD"/>
    <w:rsid w:val="00B839F4"/>
    <w:rsid w:val="00B83F19"/>
    <w:rsid w:val="00B843E6"/>
    <w:rsid w:val="00B84458"/>
    <w:rsid w:val="00B844E7"/>
    <w:rsid w:val="00B84893"/>
    <w:rsid w:val="00B84A96"/>
    <w:rsid w:val="00B85701"/>
    <w:rsid w:val="00B8599E"/>
    <w:rsid w:val="00B859D0"/>
    <w:rsid w:val="00B85AC1"/>
    <w:rsid w:val="00B86167"/>
    <w:rsid w:val="00B8679C"/>
    <w:rsid w:val="00B8686E"/>
    <w:rsid w:val="00B8690A"/>
    <w:rsid w:val="00B878A0"/>
    <w:rsid w:val="00B878BE"/>
    <w:rsid w:val="00B8794A"/>
    <w:rsid w:val="00B900B0"/>
    <w:rsid w:val="00B90606"/>
    <w:rsid w:val="00B90A82"/>
    <w:rsid w:val="00B90E33"/>
    <w:rsid w:val="00B912DF"/>
    <w:rsid w:val="00B917B1"/>
    <w:rsid w:val="00B91909"/>
    <w:rsid w:val="00B91F85"/>
    <w:rsid w:val="00B92234"/>
    <w:rsid w:val="00B923A7"/>
    <w:rsid w:val="00B928C7"/>
    <w:rsid w:val="00B92EC8"/>
    <w:rsid w:val="00B933C1"/>
    <w:rsid w:val="00B9357A"/>
    <w:rsid w:val="00B935B1"/>
    <w:rsid w:val="00B9362A"/>
    <w:rsid w:val="00B939F4"/>
    <w:rsid w:val="00B94147"/>
    <w:rsid w:val="00B94213"/>
    <w:rsid w:val="00B942A4"/>
    <w:rsid w:val="00B942D5"/>
    <w:rsid w:val="00B944C8"/>
    <w:rsid w:val="00B9451F"/>
    <w:rsid w:val="00B9466C"/>
    <w:rsid w:val="00B94D29"/>
    <w:rsid w:val="00B94DA2"/>
    <w:rsid w:val="00B94EF4"/>
    <w:rsid w:val="00B95ABE"/>
    <w:rsid w:val="00B95CD5"/>
    <w:rsid w:val="00B95FC4"/>
    <w:rsid w:val="00B96395"/>
    <w:rsid w:val="00B96437"/>
    <w:rsid w:val="00B96960"/>
    <w:rsid w:val="00B969D1"/>
    <w:rsid w:val="00B96FD8"/>
    <w:rsid w:val="00B975E4"/>
    <w:rsid w:val="00B976DB"/>
    <w:rsid w:val="00B97C5A"/>
    <w:rsid w:val="00BA00FF"/>
    <w:rsid w:val="00BA0A3E"/>
    <w:rsid w:val="00BA1485"/>
    <w:rsid w:val="00BA18F6"/>
    <w:rsid w:val="00BA1EEA"/>
    <w:rsid w:val="00BA20EF"/>
    <w:rsid w:val="00BA2518"/>
    <w:rsid w:val="00BA2C84"/>
    <w:rsid w:val="00BA2D36"/>
    <w:rsid w:val="00BA3176"/>
    <w:rsid w:val="00BA33E9"/>
    <w:rsid w:val="00BA3487"/>
    <w:rsid w:val="00BA3573"/>
    <w:rsid w:val="00BA38CD"/>
    <w:rsid w:val="00BA3B93"/>
    <w:rsid w:val="00BA3CF1"/>
    <w:rsid w:val="00BA3D09"/>
    <w:rsid w:val="00BA44EE"/>
    <w:rsid w:val="00BA47EC"/>
    <w:rsid w:val="00BA4879"/>
    <w:rsid w:val="00BA4BFB"/>
    <w:rsid w:val="00BA4C27"/>
    <w:rsid w:val="00BA4CD6"/>
    <w:rsid w:val="00BA5058"/>
    <w:rsid w:val="00BA5309"/>
    <w:rsid w:val="00BA5839"/>
    <w:rsid w:val="00BA5934"/>
    <w:rsid w:val="00BA6DB4"/>
    <w:rsid w:val="00BA72C6"/>
    <w:rsid w:val="00BA7F0F"/>
    <w:rsid w:val="00BB0B48"/>
    <w:rsid w:val="00BB0F8E"/>
    <w:rsid w:val="00BB10C9"/>
    <w:rsid w:val="00BB1EA0"/>
    <w:rsid w:val="00BB2482"/>
    <w:rsid w:val="00BB3731"/>
    <w:rsid w:val="00BB40CA"/>
    <w:rsid w:val="00BB441C"/>
    <w:rsid w:val="00BB4724"/>
    <w:rsid w:val="00BB48CA"/>
    <w:rsid w:val="00BB4978"/>
    <w:rsid w:val="00BB4A8E"/>
    <w:rsid w:val="00BB4B76"/>
    <w:rsid w:val="00BB51BE"/>
    <w:rsid w:val="00BB5B3F"/>
    <w:rsid w:val="00BB604E"/>
    <w:rsid w:val="00BB63C5"/>
    <w:rsid w:val="00BB6E83"/>
    <w:rsid w:val="00BB7D95"/>
    <w:rsid w:val="00BC017E"/>
    <w:rsid w:val="00BC0AB5"/>
    <w:rsid w:val="00BC0AED"/>
    <w:rsid w:val="00BC0F4B"/>
    <w:rsid w:val="00BC10A7"/>
    <w:rsid w:val="00BC188A"/>
    <w:rsid w:val="00BC204A"/>
    <w:rsid w:val="00BC20AE"/>
    <w:rsid w:val="00BC21B1"/>
    <w:rsid w:val="00BC26B9"/>
    <w:rsid w:val="00BC28AC"/>
    <w:rsid w:val="00BC29B2"/>
    <w:rsid w:val="00BC2A99"/>
    <w:rsid w:val="00BC2C67"/>
    <w:rsid w:val="00BC33E4"/>
    <w:rsid w:val="00BC3998"/>
    <w:rsid w:val="00BC3BAD"/>
    <w:rsid w:val="00BC3F88"/>
    <w:rsid w:val="00BC4257"/>
    <w:rsid w:val="00BC457F"/>
    <w:rsid w:val="00BC4C0C"/>
    <w:rsid w:val="00BC4CB6"/>
    <w:rsid w:val="00BC4F65"/>
    <w:rsid w:val="00BC5518"/>
    <w:rsid w:val="00BC57B9"/>
    <w:rsid w:val="00BC5A8D"/>
    <w:rsid w:val="00BC5D62"/>
    <w:rsid w:val="00BC6FCC"/>
    <w:rsid w:val="00BC751D"/>
    <w:rsid w:val="00BC78AF"/>
    <w:rsid w:val="00BD008F"/>
    <w:rsid w:val="00BD016E"/>
    <w:rsid w:val="00BD0193"/>
    <w:rsid w:val="00BD03C4"/>
    <w:rsid w:val="00BD04EB"/>
    <w:rsid w:val="00BD05F8"/>
    <w:rsid w:val="00BD082B"/>
    <w:rsid w:val="00BD0B3D"/>
    <w:rsid w:val="00BD0E1B"/>
    <w:rsid w:val="00BD0F59"/>
    <w:rsid w:val="00BD1351"/>
    <w:rsid w:val="00BD1A6F"/>
    <w:rsid w:val="00BD1A94"/>
    <w:rsid w:val="00BD1C1E"/>
    <w:rsid w:val="00BD21E0"/>
    <w:rsid w:val="00BD3069"/>
    <w:rsid w:val="00BD327F"/>
    <w:rsid w:val="00BD330D"/>
    <w:rsid w:val="00BD4070"/>
    <w:rsid w:val="00BD4344"/>
    <w:rsid w:val="00BD4B99"/>
    <w:rsid w:val="00BD4D6B"/>
    <w:rsid w:val="00BD61BE"/>
    <w:rsid w:val="00BD634D"/>
    <w:rsid w:val="00BD69CF"/>
    <w:rsid w:val="00BD6CCF"/>
    <w:rsid w:val="00BD7029"/>
    <w:rsid w:val="00BD7040"/>
    <w:rsid w:val="00BD7506"/>
    <w:rsid w:val="00BD763D"/>
    <w:rsid w:val="00BD76CC"/>
    <w:rsid w:val="00BD7FB6"/>
    <w:rsid w:val="00BE06BF"/>
    <w:rsid w:val="00BE0A99"/>
    <w:rsid w:val="00BE118F"/>
    <w:rsid w:val="00BE11F8"/>
    <w:rsid w:val="00BE1292"/>
    <w:rsid w:val="00BE1985"/>
    <w:rsid w:val="00BE1A05"/>
    <w:rsid w:val="00BE1AFF"/>
    <w:rsid w:val="00BE20FA"/>
    <w:rsid w:val="00BE24E5"/>
    <w:rsid w:val="00BE271B"/>
    <w:rsid w:val="00BE277D"/>
    <w:rsid w:val="00BE27A5"/>
    <w:rsid w:val="00BE2AB1"/>
    <w:rsid w:val="00BE3376"/>
    <w:rsid w:val="00BE401E"/>
    <w:rsid w:val="00BE410A"/>
    <w:rsid w:val="00BE498F"/>
    <w:rsid w:val="00BE4D5E"/>
    <w:rsid w:val="00BE4FC8"/>
    <w:rsid w:val="00BE51AE"/>
    <w:rsid w:val="00BE539E"/>
    <w:rsid w:val="00BE55C5"/>
    <w:rsid w:val="00BE55FF"/>
    <w:rsid w:val="00BE5BE4"/>
    <w:rsid w:val="00BE63F7"/>
    <w:rsid w:val="00BE691A"/>
    <w:rsid w:val="00BE698E"/>
    <w:rsid w:val="00BE6CF3"/>
    <w:rsid w:val="00BE6E62"/>
    <w:rsid w:val="00BE7052"/>
    <w:rsid w:val="00BE7245"/>
    <w:rsid w:val="00BE7344"/>
    <w:rsid w:val="00BE7539"/>
    <w:rsid w:val="00BE7B33"/>
    <w:rsid w:val="00BE7D18"/>
    <w:rsid w:val="00BF1579"/>
    <w:rsid w:val="00BF1E42"/>
    <w:rsid w:val="00BF21B1"/>
    <w:rsid w:val="00BF2C14"/>
    <w:rsid w:val="00BF33F2"/>
    <w:rsid w:val="00BF37ED"/>
    <w:rsid w:val="00BF3CDD"/>
    <w:rsid w:val="00BF3E52"/>
    <w:rsid w:val="00BF3F3C"/>
    <w:rsid w:val="00BF4E4B"/>
    <w:rsid w:val="00BF51F7"/>
    <w:rsid w:val="00BF5628"/>
    <w:rsid w:val="00BF5EBB"/>
    <w:rsid w:val="00BF5F4F"/>
    <w:rsid w:val="00BF6007"/>
    <w:rsid w:val="00BF6434"/>
    <w:rsid w:val="00BF65AA"/>
    <w:rsid w:val="00BF6951"/>
    <w:rsid w:val="00BF6D54"/>
    <w:rsid w:val="00BF6DA6"/>
    <w:rsid w:val="00BF6DB6"/>
    <w:rsid w:val="00BF6EAF"/>
    <w:rsid w:val="00BF7AFC"/>
    <w:rsid w:val="00BF7D99"/>
    <w:rsid w:val="00C002C8"/>
    <w:rsid w:val="00C00324"/>
    <w:rsid w:val="00C008D8"/>
    <w:rsid w:val="00C009EA"/>
    <w:rsid w:val="00C0163C"/>
    <w:rsid w:val="00C02105"/>
    <w:rsid w:val="00C021C3"/>
    <w:rsid w:val="00C02349"/>
    <w:rsid w:val="00C0246B"/>
    <w:rsid w:val="00C02EB0"/>
    <w:rsid w:val="00C031DA"/>
    <w:rsid w:val="00C04065"/>
    <w:rsid w:val="00C04485"/>
    <w:rsid w:val="00C045C2"/>
    <w:rsid w:val="00C0461F"/>
    <w:rsid w:val="00C04DC8"/>
    <w:rsid w:val="00C053CB"/>
    <w:rsid w:val="00C058B7"/>
    <w:rsid w:val="00C05C5A"/>
    <w:rsid w:val="00C05DBC"/>
    <w:rsid w:val="00C064A7"/>
    <w:rsid w:val="00C06F58"/>
    <w:rsid w:val="00C0711E"/>
    <w:rsid w:val="00C0727B"/>
    <w:rsid w:val="00C0756D"/>
    <w:rsid w:val="00C07B01"/>
    <w:rsid w:val="00C07D54"/>
    <w:rsid w:val="00C10FF3"/>
    <w:rsid w:val="00C11134"/>
    <w:rsid w:val="00C114E9"/>
    <w:rsid w:val="00C1157F"/>
    <w:rsid w:val="00C11670"/>
    <w:rsid w:val="00C11A75"/>
    <w:rsid w:val="00C11EA4"/>
    <w:rsid w:val="00C11F58"/>
    <w:rsid w:val="00C12678"/>
    <w:rsid w:val="00C129AB"/>
    <w:rsid w:val="00C12BA5"/>
    <w:rsid w:val="00C130A4"/>
    <w:rsid w:val="00C130EC"/>
    <w:rsid w:val="00C13916"/>
    <w:rsid w:val="00C13E17"/>
    <w:rsid w:val="00C14220"/>
    <w:rsid w:val="00C14852"/>
    <w:rsid w:val="00C14884"/>
    <w:rsid w:val="00C14B78"/>
    <w:rsid w:val="00C14CCC"/>
    <w:rsid w:val="00C14D6A"/>
    <w:rsid w:val="00C1554D"/>
    <w:rsid w:val="00C15874"/>
    <w:rsid w:val="00C164AA"/>
    <w:rsid w:val="00C16B1D"/>
    <w:rsid w:val="00C178F6"/>
    <w:rsid w:val="00C200E8"/>
    <w:rsid w:val="00C20580"/>
    <w:rsid w:val="00C205F1"/>
    <w:rsid w:val="00C20626"/>
    <w:rsid w:val="00C207D8"/>
    <w:rsid w:val="00C21141"/>
    <w:rsid w:val="00C21434"/>
    <w:rsid w:val="00C21CF4"/>
    <w:rsid w:val="00C21E0D"/>
    <w:rsid w:val="00C22010"/>
    <w:rsid w:val="00C22E14"/>
    <w:rsid w:val="00C23724"/>
    <w:rsid w:val="00C2399D"/>
    <w:rsid w:val="00C23ADA"/>
    <w:rsid w:val="00C23BBD"/>
    <w:rsid w:val="00C2400E"/>
    <w:rsid w:val="00C24071"/>
    <w:rsid w:val="00C2480F"/>
    <w:rsid w:val="00C249AD"/>
    <w:rsid w:val="00C24D58"/>
    <w:rsid w:val="00C25098"/>
    <w:rsid w:val="00C25143"/>
    <w:rsid w:val="00C254DC"/>
    <w:rsid w:val="00C25D4F"/>
    <w:rsid w:val="00C25FF6"/>
    <w:rsid w:val="00C260C8"/>
    <w:rsid w:val="00C2614A"/>
    <w:rsid w:val="00C261F7"/>
    <w:rsid w:val="00C264C9"/>
    <w:rsid w:val="00C26A2D"/>
    <w:rsid w:val="00C26DF7"/>
    <w:rsid w:val="00C2716C"/>
    <w:rsid w:val="00C27480"/>
    <w:rsid w:val="00C30086"/>
    <w:rsid w:val="00C3048D"/>
    <w:rsid w:val="00C305BB"/>
    <w:rsid w:val="00C3083D"/>
    <w:rsid w:val="00C30CFA"/>
    <w:rsid w:val="00C311DD"/>
    <w:rsid w:val="00C313A1"/>
    <w:rsid w:val="00C3140E"/>
    <w:rsid w:val="00C3150E"/>
    <w:rsid w:val="00C31858"/>
    <w:rsid w:val="00C3208A"/>
    <w:rsid w:val="00C32090"/>
    <w:rsid w:val="00C32854"/>
    <w:rsid w:val="00C329AA"/>
    <w:rsid w:val="00C330B7"/>
    <w:rsid w:val="00C332BA"/>
    <w:rsid w:val="00C3348A"/>
    <w:rsid w:val="00C33549"/>
    <w:rsid w:val="00C33628"/>
    <w:rsid w:val="00C33ABC"/>
    <w:rsid w:val="00C33D36"/>
    <w:rsid w:val="00C33F7A"/>
    <w:rsid w:val="00C3414A"/>
    <w:rsid w:val="00C3449C"/>
    <w:rsid w:val="00C344C2"/>
    <w:rsid w:val="00C349AC"/>
    <w:rsid w:val="00C35026"/>
    <w:rsid w:val="00C3519A"/>
    <w:rsid w:val="00C3553A"/>
    <w:rsid w:val="00C35787"/>
    <w:rsid w:val="00C3610B"/>
    <w:rsid w:val="00C3613F"/>
    <w:rsid w:val="00C361B6"/>
    <w:rsid w:val="00C37274"/>
    <w:rsid w:val="00C37429"/>
    <w:rsid w:val="00C3787A"/>
    <w:rsid w:val="00C37AC4"/>
    <w:rsid w:val="00C4033A"/>
    <w:rsid w:val="00C4080F"/>
    <w:rsid w:val="00C40889"/>
    <w:rsid w:val="00C40D30"/>
    <w:rsid w:val="00C40D45"/>
    <w:rsid w:val="00C4154C"/>
    <w:rsid w:val="00C41593"/>
    <w:rsid w:val="00C417E9"/>
    <w:rsid w:val="00C41F05"/>
    <w:rsid w:val="00C41FB8"/>
    <w:rsid w:val="00C43317"/>
    <w:rsid w:val="00C435A1"/>
    <w:rsid w:val="00C43771"/>
    <w:rsid w:val="00C4385D"/>
    <w:rsid w:val="00C43FC2"/>
    <w:rsid w:val="00C445FC"/>
    <w:rsid w:val="00C4465D"/>
    <w:rsid w:val="00C44DBF"/>
    <w:rsid w:val="00C44F37"/>
    <w:rsid w:val="00C44FBC"/>
    <w:rsid w:val="00C45024"/>
    <w:rsid w:val="00C451A1"/>
    <w:rsid w:val="00C45337"/>
    <w:rsid w:val="00C456AC"/>
    <w:rsid w:val="00C457B0"/>
    <w:rsid w:val="00C45D6F"/>
    <w:rsid w:val="00C4693E"/>
    <w:rsid w:val="00C469E3"/>
    <w:rsid w:val="00C47059"/>
    <w:rsid w:val="00C47BE0"/>
    <w:rsid w:val="00C47D0C"/>
    <w:rsid w:val="00C50D07"/>
    <w:rsid w:val="00C5138A"/>
    <w:rsid w:val="00C5189A"/>
    <w:rsid w:val="00C519AF"/>
    <w:rsid w:val="00C51A44"/>
    <w:rsid w:val="00C51E4D"/>
    <w:rsid w:val="00C51F6B"/>
    <w:rsid w:val="00C52155"/>
    <w:rsid w:val="00C524A7"/>
    <w:rsid w:val="00C52679"/>
    <w:rsid w:val="00C52841"/>
    <w:rsid w:val="00C52B2B"/>
    <w:rsid w:val="00C52E94"/>
    <w:rsid w:val="00C530E7"/>
    <w:rsid w:val="00C5376C"/>
    <w:rsid w:val="00C53C2E"/>
    <w:rsid w:val="00C54282"/>
    <w:rsid w:val="00C5501A"/>
    <w:rsid w:val="00C550A9"/>
    <w:rsid w:val="00C5527E"/>
    <w:rsid w:val="00C5543A"/>
    <w:rsid w:val="00C55B3B"/>
    <w:rsid w:val="00C56658"/>
    <w:rsid w:val="00C56A70"/>
    <w:rsid w:val="00C56AB2"/>
    <w:rsid w:val="00C56CB3"/>
    <w:rsid w:val="00C57489"/>
    <w:rsid w:val="00C57F85"/>
    <w:rsid w:val="00C60652"/>
    <w:rsid w:val="00C606B4"/>
    <w:rsid w:val="00C608D6"/>
    <w:rsid w:val="00C60CB2"/>
    <w:rsid w:val="00C61392"/>
    <w:rsid w:val="00C61690"/>
    <w:rsid w:val="00C619FE"/>
    <w:rsid w:val="00C61AA6"/>
    <w:rsid w:val="00C61FE1"/>
    <w:rsid w:val="00C620AA"/>
    <w:rsid w:val="00C62128"/>
    <w:rsid w:val="00C62A96"/>
    <w:rsid w:val="00C62C0B"/>
    <w:rsid w:val="00C62C19"/>
    <w:rsid w:val="00C62CBC"/>
    <w:rsid w:val="00C62E95"/>
    <w:rsid w:val="00C62FD5"/>
    <w:rsid w:val="00C630B8"/>
    <w:rsid w:val="00C632E1"/>
    <w:rsid w:val="00C632E5"/>
    <w:rsid w:val="00C63AE3"/>
    <w:rsid w:val="00C63E08"/>
    <w:rsid w:val="00C63F1D"/>
    <w:rsid w:val="00C6570F"/>
    <w:rsid w:val="00C6596C"/>
    <w:rsid w:val="00C65AC4"/>
    <w:rsid w:val="00C65F32"/>
    <w:rsid w:val="00C66560"/>
    <w:rsid w:val="00C66F8E"/>
    <w:rsid w:val="00C670F7"/>
    <w:rsid w:val="00C67786"/>
    <w:rsid w:val="00C67A29"/>
    <w:rsid w:val="00C67D7A"/>
    <w:rsid w:val="00C67E3E"/>
    <w:rsid w:val="00C70229"/>
    <w:rsid w:val="00C70391"/>
    <w:rsid w:val="00C70713"/>
    <w:rsid w:val="00C707EF"/>
    <w:rsid w:val="00C70C79"/>
    <w:rsid w:val="00C70D6B"/>
    <w:rsid w:val="00C70D73"/>
    <w:rsid w:val="00C70E3D"/>
    <w:rsid w:val="00C714F8"/>
    <w:rsid w:val="00C71FBF"/>
    <w:rsid w:val="00C720A9"/>
    <w:rsid w:val="00C72D19"/>
    <w:rsid w:val="00C72D7A"/>
    <w:rsid w:val="00C730E2"/>
    <w:rsid w:val="00C73260"/>
    <w:rsid w:val="00C7377F"/>
    <w:rsid w:val="00C73803"/>
    <w:rsid w:val="00C73848"/>
    <w:rsid w:val="00C73AAD"/>
    <w:rsid w:val="00C73C85"/>
    <w:rsid w:val="00C73D1B"/>
    <w:rsid w:val="00C7449E"/>
    <w:rsid w:val="00C744F9"/>
    <w:rsid w:val="00C7491B"/>
    <w:rsid w:val="00C74BE0"/>
    <w:rsid w:val="00C74F79"/>
    <w:rsid w:val="00C75026"/>
    <w:rsid w:val="00C7523E"/>
    <w:rsid w:val="00C75373"/>
    <w:rsid w:val="00C75660"/>
    <w:rsid w:val="00C75C21"/>
    <w:rsid w:val="00C75DE8"/>
    <w:rsid w:val="00C75F1A"/>
    <w:rsid w:val="00C76B1D"/>
    <w:rsid w:val="00C76CB9"/>
    <w:rsid w:val="00C76DF6"/>
    <w:rsid w:val="00C76E56"/>
    <w:rsid w:val="00C76EE9"/>
    <w:rsid w:val="00C8100D"/>
    <w:rsid w:val="00C8191D"/>
    <w:rsid w:val="00C81B57"/>
    <w:rsid w:val="00C81E63"/>
    <w:rsid w:val="00C81F24"/>
    <w:rsid w:val="00C81FFA"/>
    <w:rsid w:val="00C820F6"/>
    <w:rsid w:val="00C821C6"/>
    <w:rsid w:val="00C824BF"/>
    <w:rsid w:val="00C824F1"/>
    <w:rsid w:val="00C82D3E"/>
    <w:rsid w:val="00C82DCF"/>
    <w:rsid w:val="00C82E69"/>
    <w:rsid w:val="00C83076"/>
    <w:rsid w:val="00C83413"/>
    <w:rsid w:val="00C83C08"/>
    <w:rsid w:val="00C83D36"/>
    <w:rsid w:val="00C8401A"/>
    <w:rsid w:val="00C84682"/>
    <w:rsid w:val="00C85055"/>
    <w:rsid w:val="00C850CE"/>
    <w:rsid w:val="00C85293"/>
    <w:rsid w:val="00C85426"/>
    <w:rsid w:val="00C8590F"/>
    <w:rsid w:val="00C85CD4"/>
    <w:rsid w:val="00C85D8E"/>
    <w:rsid w:val="00C87008"/>
    <w:rsid w:val="00C87506"/>
    <w:rsid w:val="00C8770C"/>
    <w:rsid w:val="00C87CAF"/>
    <w:rsid w:val="00C87FBD"/>
    <w:rsid w:val="00C90257"/>
    <w:rsid w:val="00C905F4"/>
    <w:rsid w:val="00C91428"/>
    <w:rsid w:val="00C9146A"/>
    <w:rsid w:val="00C914FB"/>
    <w:rsid w:val="00C91785"/>
    <w:rsid w:val="00C921B3"/>
    <w:rsid w:val="00C9265E"/>
    <w:rsid w:val="00C926BE"/>
    <w:rsid w:val="00C92A30"/>
    <w:rsid w:val="00C92A9D"/>
    <w:rsid w:val="00C92DBC"/>
    <w:rsid w:val="00C9348E"/>
    <w:rsid w:val="00C94209"/>
    <w:rsid w:val="00C9421B"/>
    <w:rsid w:val="00C9424A"/>
    <w:rsid w:val="00C94337"/>
    <w:rsid w:val="00C94415"/>
    <w:rsid w:val="00C94785"/>
    <w:rsid w:val="00C94A59"/>
    <w:rsid w:val="00C94ACE"/>
    <w:rsid w:val="00C94DBB"/>
    <w:rsid w:val="00C94F67"/>
    <w:rsid w:val="00C9521E"/>
    <w:rsid w:val="00C95D88"/>
    <w:rsid w:val="00C960C6"/>
    <w:rsid w:val="00C966FA"/>
    <w:rsid w:val="00C96BE1"/>
    <w:rsid w:val="00C974B7"/>
    <w:rsid w:val="00C9779C"/>
    <w:rsid w:val="00C978D5"/>
    <w:rsid w:val="00C97C55"/>
    <w:rsid w:val="00C97DB2"/>
    <w:rsid w:val="00C97DF0"/>
    <w:rsid w:val="00C97FD3"/>
    <w:rsid w:val="00CA02A1"/>
    <w:rsid w:val="00CA0793"/>
    <w:rsid w:val="00CA1118"/>
    <w:rsid w:val="00CA1456"/>
    <w:rsid w:val="00CA19A7"/>
    <w:rsid w:val="00CA1D61"/>
    <w:rsid w:val="00CA21ED"/>
    <w:rsid w:val="00CA234A"/>
    <w:rsid w:val="00CA2965"/>
    <w:rsid w:val="00CA2AF0"/>
    <w:rsid w:val="00CA2C11"/>
    <w:rsid w:val="00CA2D96"/>
    <w:rsid w:val="00CA3159"/>
    <w:rsid w:val="00CA31EB"/>
    <w:rsid w:val="00CA3959"/>
    <w:rsid w:val="00CA3982"/>
    <w:rsid w:val="00CA3D09"/>
    <w:rsid w:val="00CA3DFB"/>
    <w:rsid w:val="00CA3F79"/>
    <w:rsid w:val="00CA3FA7"/>
    <w:rsid w:val="00CA3FFA"/>
    <w:rsid w:val="00CA44A6"/>
    <w:rsid w:val="00CA45D4"/>
    <w:rsid w:val="00CA46FC"/>
    <w:rsid w:val="00CA4894"/>
    <w:rsid w:val="00CA56A8"/>
    <w:rsid w:val="00CA5A6C"/>
    <w:rsid w:val="00CA5BB4"/>
    <w:rsid w:val="00CA5DDF"/>
    <w:rsid w:val="00CA60BA"/>
    <w:rsid w:val="00CA636F"/>
    <w:rsid w:val="00CA6EB2"/>
    <w:rsid w:val="00CA6EE9"/>
    <w:rsid w:val="00CA700B"/>
    <w:rsid w:val="00CA77BB"/>
    <w:rsid w:val="00CA7B77"/>
    <w:rsid w:val="00CA7CA3"/>
    <w:rsid w:val="00CA7F38"/>
    <w:rsid w:val="00CB025D"/>
    <w:rsid w:val="00CB029F"/>
    <w:rsid w:val="00CB067D"/>
    <w:rsid w:val="00CB0948"/>
    <w:rsid w:val="00CB0EAA"/>
    <w:rsid w:val="00CB1930"/>
    <w:rsid w:val="00CB1D3D"/>
    <w:rsid w:val="00CB201D"/>
    <w:rsid w:val="00CB2135"/>
    <w:rsid w:val="00CB2672"/>
    <w:rsid w:val="00CB2717"/>
    <w:rsid w:val="00CB2FF8"/>
    <w:rsid w:val="00CB3248"/>
    <w:rsid w:val="00CB379A"/>
    <w:rsid w:val="00CB3965"/>
    <w:rsid w:val="00CB3C6B"/>
    <w:rsid w:val="00CB44EE"/>
    <w:rsid w:val="00CB4766"/>
    <w:rsid w:val="00CB4B78"/>
    <w:rsid w:val="00CB4C7E"/>
    <w:rsid w:val="00CB4F27"/>
    <w:rsid w:val="00CB5405"/>
    <w:rsid w:val="00CB58FA"/>
    <w:rsid w:val="00CB5CA1"/>
    <w:rsid w:val="00CB65BE"/>
    <w:rsid w:val="00CB6C21"/>
    <w:rsid w:val="00CB6C6C"/>
    <w:rsid w:val="00CB6EB6"/>
    <w:rsid w:val="00CB7425"/>
    <w:rsid w:val="00CB7836"/>
    <w:rsid w:val="00CB7ACC"/>
    <w:rsid w:val="00CB7F32"/>
    <w:rsid w:val="00CC014D"/>
    <w:rsid w:val="00CC0481"/>
    <w:rsid w:val="00CC0486"/>
    <w:rsid w:val="00CC052F"/>
    <w:rsid w:val="00CC0662"/>
    <w:rsid w:val="00CC074A"/>
    <w:rsid w:val="00CC10BB"/>
    <w:rsid w:val="00CC1219"/>
    <w:rsid w:val="00CC12EF"/>
    <w:rsid w:val="00CC13EF"/>
    <w:rsid w:val="00CC1C74"/>
    <w:rsid w:val="00CC1D3E"/>
    <w:rsid w:val="00CC1EAE"/>
    <w:rsid w:val="00CC1FAE"/>
    <w:rsid w:val="00CC2222"/>
    <w:rsid w:val="00CC279D"/>
    <w:rsid w:val="00CC28D0"/>
    <w:rsid w:val="00CC2ADF"/>
    <w:rsid w:val="00CC2BEF"/>
    <w:rsid w:val="00CC2E5C"/>
    <w:rsid w:val="00CC2ED2"/>
    <w:rsid w:val="00CC2F43"/>
    <w:rsid w:val="00CC3322"/>
    <w:rsid w:val="00CC3823"/>
    <w:rsid w:val="00CC3E6A"/>
    <w:rsid w:val="00CC45D8"/>
    <w:rsid w:val="00CC4C2B"/>
    <w:rsid w:val="00CC4E80"/>
    <w:rsid w:val="00CC4FA0"/>
    <w:rsid w:val="00CC5869"/>
    <w:rsid w:val="00CC59BB"/>
    <w:rsid w:val="00CC5B05"/>
    <w:rsid w:val="00CC5B50"/>
    <w:rsid w:val="00CC5CAD"/>
    <w:rsid w:val="00CC5DA7"/>
    <w:rsid w:val="00CC6128"/>
    <w:rsid w:val="00CC61CD"/>
    <w:rsid w:val="00CC643F"/>
    <w:rsid w:val="00CC644E"/>
    <w:rsid w:val="00CC6D63"/>
    <w:rsid w:val="00CC6E1A"/>
    <w:rsid w:val="00CC7141"/>
    <w:rsid w:val="00CC71DA"/>
    <w:rsid w:val="00CC729A"/>
    <w:rsid w:val="00CC7649"/>
    <w:rsid w:val="00CC7797"/>
    <w:rsid w:val="00CC7AE0"/>
    <w:rsid w:val="00CC7C2E"/>
    <w:rsid w:val="00CC7C87"/>
    <w:rsid w:val="00CC7E87"/>
    <w:rsid w:val="00CD007D"/>
    <w:rsid w:val="00CD0340"/>
    <w:rsid w:val="00CD0498"/>
    <w:rsid w:val="00CD0837"/>
    <w:rsid w:val="00CD0AE4"/>
    <w:rsid w:val="00CD0FE2"/>
    <w:rsid w:val="00CD1BCB"/>
    <w:rsid w:val="00CD2442"/>
    <w:rsid w:val="00CD28AD"/>
    <w:rsid w:val="00CD30C2"/>
    <w:rsid w:val="00CD3577"/>
    <w:rsid w:val="00CD36A3"/>
    <w:rsid w:val="00CD3A31"/>
    <w:rsid w:val="00CD3C8B"/>
    <w:rsid w:val="00CD3D96"/>
    <w:rsid w:val="00CD42F2"/>
    <w:rsid w:val="00CD48F5"/>
    <w:rsid w:val="00CD4C5F"/>
    <w:rsid w:val="00CD4D19"/>
    <w:rsid w:val="00CD5195"/>
    <w:rsid w:val="00CD5404"/>
    <w:rsid w:val="00CD56D9"/>
    <w:rsid w:val="00CD5A3B"/>
    <w:rsid w:val="00CD5EE7"/>
    <w:rsid w:val="00CD611C"/>
    <w:rsid w:val="00CD62BD"/>
    <w:rsid w:val="00CD66DA"/>
    <w:rsid w:val="00CD685F"/>
    <w:rsid w:val="00CD6D15"/>
    <w:rsid w:val="00CD7346"/>
    <w:rsid w:val="00CD75C2"/>
    <w:rsid w:val="00CD798A"/>
    <w:rsid w:val="00CD7F06"/>
    <w:rsid w:val="00CD7F63"/>
    <w:rsid w:val="00CE04CD"/>
    <w:rsid w:val="00CE0D38"/>
    <w:rsid w:val="00CE0FD5"/>
    <w:rsid w:val="00CE137E"/>
    <w:rsid w:val="00CE143C"/>
    <w:rsid w:val="00CE268F"/>
    <w:rsid w:val="00CE3311"/>
    <w:rsid w:val="00CE39F7"/>
    <w:rsid w:val="00CE3C4F"/>
    <w:rsid w:val="00CE3D63"/>
    <w:rsid w:val="00CE3F21"/>
    <w:rsid w:val="00CE452E"/>
    <w:rsid w:val="00CE4730"/>
    <w:rsid w:val="00CE475F"/>
    <w:rsid w:val="00CE4BB0"/>
    <w:rsid w:val="00CE4F5B"/>
    <w:rsid w:val="00CE520F"/>
    <w:rsid w:val="00CE5275"/>
    <w:rsid w:val="00CE5584"/>
    <w:rsid w:val="00CE5591"/>
    <w:rsid w:val="00CE5E1A"/>
    <w:rsid w:val="00CE5F90"/>
    <w:rsid w:val="00CE64A4"/>
    <w:rsid w:val="00CE64A7"/>
    <w:rsid w:val="00CE6513"/>
    <w:rsid w:val="00CE652C"/>
    <w:rsid w:val="00CE6EA8"/>
    <w:rsid w:val="00CE7077"/>
    <w:rsid w:val="00CE722F"/>
    <w:rsid w:val="00CE74EC"/>
    <w:rsid w:val="00CE7670"/>
    <w:rsid w:val="00CE77A0"/>
    <w:rsid w:val="00CE7EB8"/>
    <w:rsid w:val="00CE7F5B"/>
    <w:rsid w:val="00CF001F"/>
    <w:rsid w:val="00CF004B"/>
    <w:rsid w:val="00CF04EA"/>
    <w:rsid w:val="00CF0A3F"/>
    <w:rsid w:val="00CF0B63"/>
    <w:rsid w:val="00CF0BFA"/>
    <w:rsid w:val="00CF121A"/>
    <w:rsid w:val="00CF1324"/>
    <w:rsid w:val="00CF2068"/>
    <w:rsid w:val="00CF2100"/>
    <w:rsid w:val="00CF269F"/>
    <w:rsid w:val="00CF292B"/>
    <w:rsid w:val="00CF2B05"/>
    <w:rsid w:val="00CF2D72"/>
    <w:rsid w:val="00CF2DDB"/>
    <w:rsid w:val="00CF2E4D"/>
    <w:rsid w:val="00CF316A"/>
    <w:rsid w:val="00CF3626"/>
    <w:rsid w:val="00CF36CE"/>
    <w:rsid w:val="00CF39E2"/>
    <w:rsid w:val="00CF3E11"/>
    <w:rsid w:val="00CF3EF5"/>
    <w:rsid w:val="00CF3F0E"/>
    <w:rsid w:val="00CF3F20"/>
    <w:rsid w:val="00CF410E"/>
    <w:rsid w:val="00CF4135"/>
    <w:rsid w:val="00CF425B"/>
    <w:rsid w:val="00CF4368"/>
    <w:rsid w:val="00CF478A"/>
    <w:rsid w:val="00CF4ED4"/>
    <w:rsid w:val="00CF4F48"/>
    <w:rsid w:val="00CF501F"/>
    <w:rsid w:val="00CF5402"/>
    <w:rsid w:val="00CF5CE2"/>
    <w:rsid w:val="00CF65FB"/>
    <w:rsid w:val="00CF6B8E"/>
    <w:rsid w:val="00CF6CB9"/>
    <w:rsid w:val="00CF6FD7"/>
    <w:rsid w:val="00CF7061"/>
    <w:rsid w:val="00CF734A"/>
    <w:rsid w:val="00CF74EA"/>
    <w:rsid w:val="00CF7D32"/>
    <w:rsid w:val="00D0008D"/>
    <w:rsid w:val="00D00305"/>
    <w:rsid w:val="00D004FF"/>
    <w:rsid w:val="00D007A0"/>
    <w:rsid w:val="00D00E7C"/>
    <w:rsid w:val="00D00E9C"/>
    <w:rsid w:val="00D00FF2"/>
    <w:rsid w:val="00D011DE"/>
    <w:rsid w:val="00D0124B"/>
    <w:rsid w:val="00D01A83"/>
    <w:rsid w:val="00D01B8C"/>
    <w:rsid w:val="00D01EDC"/>
    <w:rsid w:val="00D02163"/>
    <w:rsid w:val="00D029DE"/>
    <w:rsid w:val="00D02A6E"/>
    <w:rsid w:val="00D032BE"/>
    <w:rsid w:val="00D03341"/>
    <w:rsid w:val="00D03FC7"/>
    <w:rsid w:val="00D04144"/>
    <w:rsid w:val="00D041AB"/>
    <w:rsid w:val="00D04288"/>
    <w:rsid w:val="00D0438B"/>
    <w:rsid w:val="00D046C7"/>
    <w:rsid w:val="00D04EDC"/>
    <w:rsid w:val="00D04EF1"/>
    <w:rsid w:val="00D05235"/>
    <w:rsid w:val="00D0542E"/>
    <w:rsid w:val="00D067EA"/>
    <w:rsid w:val="00D06FC2"/>
    <w:rsid w:val="00D07029"/>
    <w:rsid w:val="00D07104"/>
    <w:rsid w:val="00D077D4"/>
    <w:rsid w:val="00D07884"/>
    <w:rsid w:val="00D10B2A"/>
    <w:rsid w:val="00D117B4"/>
    <w:rsid w:val="00D11ACC"/>
    <w:rsid w:val="00D11C97"/>
    <w:rsid w:val="00D12003"/>
    <w:rsid w:val="00D122F4"/>
    <w:rsid w:val="00D123E3"/>
    <w:rsid w:val="00D126D4"/>
    <w:rsid w:val="00D1279E"/>
    <w:rsid w:val="00D135EA"/>
    <w:rsid w:val="00D13627"/>
    <w:rsid w:val="00D1430C"/>
    <w:rsid w:val="00D14435"/>
    <w:rsid w:val="00D1455A"/>
    <w:rsid w:val="00D14772"/>
    <w:rsid w:val="00D14779"/>
    <w:rsid w:val="00D14823"/>
    <w:rsid w:val="00D14A0D"/>
    <w:rsid w:val="00D14A56"/>
    <w:rsid w:val="00D14F36"/>
    <w:rsid w:val="00D15182"/>
    <w:rsid w:val="00D15364"/>
    <w:rsid w:val="00D16063"/>
    <w:rsid w:val="00D161AD"/>
    <w:rsid w:val="00D1627B"/>
    <w:rsid w:val="00D1640D"/>
    <w:rsid w:val="00D164CD"/>
    <w:rsid w:val="00D164E6"/>
    <w:rsid w:val="00D1687F"/>
    <w:rsid w:val="00D16CA3"/>
    <w:rsid w:val="00D16ECD"/>
    <w:rsid w:val="00D175B9"/>
    <w:rsid w:val="00D17736"/>
    <w:rsid w:val="00D177E1"/>
    <w:rsid w:val="00D17A5D"/>
    <w:rsid w:val="00D17BAF"/>
    <w:rsid w:val="00D17F0A"/>
    <w:rsid w:val="00D17F34"/>
    <w:rsid w:val="00D208D9"/>
    <w:rsid w:val="00D20D06"/>
    <w:rsid w:val="00D20F3E"/>
    <w:rsid w:val="00D21016"/>
    <w:rsid w:val="00D21538"/>
    <w:rsid w:val="00D216B4"/>
    <w:rsid w:val="00D217A4"/>
    <w:rsid w:val="00D21877"/>
    <w:rsid w:val="00D21F3E"/>
    <w:rsid w:val="00D2229E"/>
    <w:rsid w:val="00D22566"/>
    <w:rsid w:val="00D22612"/>
    <w:rsid w:val="00D22697"/>
    <w:rsid w:val="00D23042"/>
    <w:rsid w:val="00D238BD"/>
    <w:rsid w:val="00D24155"/>
    <w:rsid w:val="00D24606"/>
    <w:rsid w:val="00D24A23"/>
    <w:rsid w:val="00D24D02"/>
    <w:rsid w:val="00D24E0E"/>
    <w:rsid w:val="00D2548F"/>
    <w:rsid w:val="00D256D0"/>
    <w:rsid w:val="00D26365"/>
    <w:rsid w:val="00D2655D"/>
    <w:rsid w:val="00D26609"/>
    <w:rsid w:val="00D268A6"/>
    <w:rsid w:val="00D26E88"/>
    <w:rsid w:val="00D270D2"/>
    <w:rsid w:val="00D27135"/>
    <w:rsid w:val="00D272E9"/>
    <w:rsid w:val="00D27424"/>
    <w:rsid w:val="00D2757E"/>
    <w:rsid w:val="00D279A1"/>
    <w:rsid w:val="00D303B1"/>
    <w:rsid w:val="00D308A7"/>
    <w:rsid w:val="00D31061"/>
    <w:rsid w:val="00D311E1"/>
    <w:rsid w:val="00D31918"/>
    <w:rsid w:val="00D31971"/>
    <w:rsid w:val="00D31C69"/>
    <w:rsid w:val="00D3328E"/>
    <w:rsid w:val="00D333EB"/>
    <w:rsid w:val="00D33E09"/>
    <w:rsid w:val="00D34531"/>
    <w:rsid w:val="00D347DA"/>
    <w:rsid w:val="00D3487D"/>
    <w:rsid w:val="00D34B99"/>
    <w:rsid w:val="00D35054"/>
    <w:rsid w:val="00D3542B"/>
    <w:rsid w:val="00D354AD"/>
    <w:rsid w:val="00D355BC"/>
    <w:rsid w:val="00D35FBB"/>
    <w:rsid w:val="00D3622C"/>
    <w:rsid w:val="00D3632F"/>
    <w:rsid w:val="00D3649D"/>
    <w:rsid w:val="00D370A5"/>
    <w:rsid w:val="00D3741A"/>
    <w:rsid w:val="00D377BA"/>
    <w:rsid w:val="00D37FA3"/>
    <w:rsid w:val="00D40039"/>
    <w:rsid w:val="00D402AB"/>
    <w:rsid w:val="00D4050E"/>
    <w:rsid w:val="00D4074D"/>
    <w:rsid w:val="00D40979"/>
    <w:rsid w:val="00D40A2B"/>
    <w:rsid w:val="00D41A8B"/>
    <w:rsid w:val="00D41BA2"/>
    <w:rsid w:val="00D41E65"/>
    <w:rsid w:val="00D41EE0"/>
    <w:rsid w:val="00D42178"/>
    <w:rsid w:val="00D429EF"/>
    <w:rsid w:val="00D42DE2"/>
    <w:rsid w:val="00D43012"/>
    <w:rsid w:val="00D439DE"/>
    <w:rsid w:val="00D43A41"/>
    <w:rsid w:val="00D444CA"/>
    <w:rsid w:val="00D4491A"/>
    <w:rsid w:val="00D44B6C"/>
    <w:rsid w:val="00D44C7B"/>
    <w:rsid w:val="00D4519D"/>
    <w:rsid w:val="00D453DB"/>
    <w:rsid w:val="00D45D49"/>
    <w:rsid w:val="00D4612B"/>
    <w:rsid w:val="00D46658"/>
    <w:rsid w:val="00D4678B"/>
    <w:rsid w:val="00D4699D"/>
    <w:rsid w:val="00D46FDE"/>
    <w:rsid w:val="00D4747F"/>
    <w:rsid w:val="00D47921"/>
    <w:rsid w:val="00D47A33"/>
    <w:rsid w:val="00D47EB7"/>
    <w:rsid w:val="00D5002D"/>
    <w:rsid w:val="00D5032A"/>
    <w:rsid w:val="00D505B0"/>
    <w:rsid w:val="00D50958"/>
    <w:rsid w:val="00D50D2D"/>
    <w:rsid w:val="00D513A9"/>
    <w:rsid w:val="00D51B69"/>
    <w:rsid w:val="00D51E35"/>
    <w:rsid w:val="00D51FCF"/>
    <w:rsid w:val="00D5279D"/>
    <w:rsid w:val="00D52CEA"/>
    <w:rsid w:val="00D52EB5"/>
    <w:rsid w:val="00D5332E"/>
    <w:rsid w:val="00D5342C"/>
    <w:rsid w:val="00D535B2"/>
    <w:rsid w:val="00D53839"/>
    <w:rsid w:val="00D53CE6"/>
    <w:rsid w:val="00D53F79"/>
    <w:rsid w:val="00D54170"/>
    <w:rsid w:val="00D541B6"/>
    <w:rsid w:val="00D542B0"/>
    <w:rsid w:val="00D54914"/>
    <w:rsid w:val="00D5491E"/>
    <w:rsid w:val="00D54EC1"/>
    <w:rsid w:val="00D555C1"/>
    <w:rsid w:val="00D55B05"/>
    <w:rsid w:val="00D55CA5"/>
    <w:rsid w:val="00D55F09"/>
    <w:rsid w:val="00D56023"/>
    <w:rsid w:val="00D5611C"/>
    <w:rsid w:val="00D5615B"/>
    <w:rsid w:val="00D56440"/>
    <w:rsid w:val="00D564A9"/>
    <w:rsid w:val="00D5656F"/>
    <w:rsid w:val="00D5722B"/>
    <w:rsid w:val="00D5725B"/>
    <w:rsid w:val="00D572A3"/>
    <w:rsid w:val="00D578C8"/>
    <w:rsid w:val="00D57B3A"/>
    <w:rsid w:val="00D57BE3"/>
    <w:rsid w:val="00D57C77"/>
    <w:rsid w:val="00D57D57"/>
    <w:rsid w:val="00D57E4D"/>
    <w:rsid w:val="00D600FC"/>
    <w:rsid w:val="00D6010A"/>
    <w:rsid w:val="00D60194"/>
    <w:rsid w:val="00D60429"/>
    <w:rsid w:val="00D60581"/>
    <w:rsid w:val="00D608C3"/>
    <w:rsid w:val="00D6097D"/>
    <w:rsid w:val="00D60CED"/>
    <w:rsid w:val="00D60D58"/>
    <w:rsid w:val="00D60F5E"/>
    <w:rsid w:val="00D6136A"/>
    <w:rsid w:val="00D6176B"/>
    <w:rsid w:val="00D61B67"/>
    <w:rsid w:val="00D61C66"/>
    <w:rsid w:val="00D6252F"/>
    <w:rsid w:val="00D62C1F"/>
    <w:rsid w:val="00D62C67"/>
    <w:rsid w:val="00D62D8E"/>
    <w:rsid w:val="00D632B8"/>
    <w:rsid w:val="00D63859"/>
    <w:rsid w:val="00D63860"/>
    <w:rsid w:val="00D638C7"/>
    <w:rsid w:val="00D63917"/>
    <w:rsid w:val="00D6440A"/>
    <w:rsid w:val="00D6465E"/>
    <w:rsid w:val="00D647BF"/>
    <w:rsid w:val="00D64AB3"/>
    <w:rsid w:val="00D64E95"/>
    <w:rsid w:val="00D64F44"/>
    <w:rsid w:val="00D65037"/>
    <w:rsid w:val="00D6542D"/>
    <w:rsid w:val="00D65874"/>
    <w:rsid w:val="00D65AC6"/>
    <w:rsid w:val="00D661C9"/>
    <w:rsid w:val="00D6637C"/>
    <w:rsid w:val="00D67F37"/>
    <w:rsid w:val="00D67F5A"/>
    <w:rsid w:val="00D70569"/>
    <w:rsid w:val="00D70670"/>
    <w:rsid w:val="00D70D5A"/>
    <w:rsid w:val="00D70F39"/>
    <w:rsid w:val="00D711C9"/>
    <w:rsid w:val="00D71414"/>
    <w:rsid w:val="00D714CD"/>
    <w:rsid w:val="00D71DBF"/>
    <w:rsid w:val="00D71EA8"/>
    <w:rsid w:val="00D7226A"/>
    <w:rsid w:val="00D72585"/>
    <w:rsid w:val="00D725F8"/>
    <w:rsid w:val="00D72637"/>
    <w:rsid w:val="00D72F99"/>
    <w:rsid w:val="00D7307B"/>
    <w:rsid w:val="00D73566"/>
    <w:rsid w:val="00D736A1"/>
    <w:rsid w:val="00D7388A"/>
    <w:rsid w:val="00D73E2D"/>
    <w:rsid w:val="00D74328"/>
    <w:rsid w:val="00D743EA"/>
    <w:rsid w:val="00D74474"/>
    <w:rsid w:val="00D74984"/>
    <w:rsid w:val="00D749DA"/>
    <w:rsid w:val="00D74E60"/>
    <w:rsid w:val="00D75057"/>
    <w:rsid w:val="00D7545D"/>
    <w:rsid w:val="00D7549D"/>
    <w:rsid w:val="00D758D6"/>
    <w:rsid w:val="00D75B5B"/>
    <w:rsid w:val="00D75B96"/>
    <w:rsid w:val="00D76885"/>
    <w:rsid w:val="00D76A50"/>
    <w:rsid w:val="00D76B70"/>
    <w:rsid w:val="00D77004"/>
    <w:rsid w:val="00D77688"/>
    <w:rsid w:val="00D779C5"/>
    <w:rsid w:val="00D802A4"/>
    <w:rsid w:val="00D803C1"/>
    <w:rsid w:val="00D8094F"/>
    <w:rsid w:val="00D80EBC"/>
    <w:rsid w:val="00D814CE"/>
    <w:rsid w:val="00D81507"/>
    <w:rsid w:val="00D826F4"/>
    <w:rsid w:val="00D8312D"/>
    <w:rsid w:val="00D83223"/>
    <w:rsid w:val="00D836AB"/>
    <w:rsid w:val="00D8425F"/>
    <w:rsid w:val="00D84296"/>
    <w:rsid w:val="00D84590"/>
    <w:rsid w:val="00D846DF"/>
    <w:rsid w:val="00D85148"/>
    <w:rsid w:val="00D851BF"/>
    <w:rsid w:val="00D8529E"/>
    <w:rsid w:val="00D8535E"/>
    <w:rsid w:val="00D8553B"/>
    <w:rsid w:val="00D85551"/>
    <w:rsid w:val="00D85A56"/>
    <w:rsid w:val="00D85D80"/>
    <w:rsid w:val="00D85FAE"/>
    <w:rsid w:val="00D864A4"/>
    <w:rsid w:val="00D86753"/>
    <w:rsid w:val="00D86AAA"/>
    <w:rsid w:val="00D86B58"/>
    <w:rsid w:val="00D8710C"/>
    <w:rsid w:val="00D87504"/>
    <w:rsid w:val="00D8759A"/>
    <w:rsid w:val="00D87783"/>
    <w:rsid w:val="00D87E1D"/>
    <w:rsid w:val="00D87FCA"/>
    <w:rsid w:val="00D90240"/>
    <w:rsid w:val="00D9059E"/>
    <w:rsid w:val="00D906FC"/>
    <w:rsid w:val="00D90A98"/>
    <w:rsid w:val="00D90C82"/>
    <w:rsid w:val="00D90FBB"/>
    <w:rsid w:val="00D91134"/>
    <w:rsid w:val="00D913D7"/>
    <w:rsid w:val="00D915D3"/>
    <w:rsid w:val="00D91794"/>
    <w:rsid w:val="00D91E3D"/>
    <w:rsid w:val="00D92146"/>
    <w:rsid w:val="00D921A7"/>
    <w:rsid w:val="00D925E5"/>
    <w:rsid w:val="00D92646"/>
    <w:rsid w:val="00D92838"/>
    <w:rsid w:val="00D92C4C"/>
    <w:rsid w:val="00D92D4C"/>
    <w:rsid w:val="00D92FEE"/>
    <w:rsid w:val="00D93169"/>
    <w:rsid w:val="00D931E7"/>
    <w:rsid w:val="00D9422D"/>
    <w:rsid w:val="00D947AA"/>
    <w:rsid w:val="00D947F2"/>
    <w:rsid w:val="00D9498C"/>
    <w:rsid w:val="00D94AB6"/>
    <w:rsid w:val="00D94B69"/>
    <w:rsid w:val="00D95057"/>
    <w:rsid w:val="00D95A1F"/>
    <w:rsid w:val="00D964E3"/>
    <w:rsid w:val="00D966C4"/>
    <w:rsid w:val="00D96E71"/>
    <w:rsid w:val="00D96E78"/>
    <w:rsid w:val="00D9790D"/>
    <w:rsid w:val="00D97B20"/>
    <w:rsid w:val="00D97C77"/>
    <w:rsid w:val="00D97D73"/>
    <w:rsid w:val="00D97F72"/>
    <w:rsid w:val="00DA04EF"/>
    <w:rsid w:val="00DA05C7"/>
    <w:rsid w:val="00DA063D"/>
    <w:rsid w:val="00DA0BD0"/>
    <w:rsid w:val="00DA1B91"/>
    <w:rsid w:val="00DA209F"/>
    <w:rsid w:val="00DA2269"/>
    <w:rsid w:val="00DA2981"/>
    <w:rsid w:val="00DA2B90"/>
    <w:rsid w:val="00DA2CBA"/>
    <w:rsid w:val="00DA3190"/>
    <w:rsid w:val="00DA345A"/>
    <w:rsid w:val="00DA3522"/>
    <w:rsid w:val="00DA3C5C"/>
    <w:rsid w:val="00DA3CB3"/>
    <w:rsid w:val="00DA427D"/>
    <w:rsid w:val="00DA479A"/>
    <w:rsid w:val="00DA486E"/>
    <w:rsid w:val="00DA4C4E"/>
    <w:rsid w:val="00DA4F15"/>
    <w:rsid w:val="00DA5C32"/>
    <w:rsid w:val="00DA5C47"/>
    <w:rsid w:val="00DA5E36"/>
    <w:rsid w:val="00DA5FF6"/>
    <w:rsid w:val="00DA6E0E"/>
    <w:rsid w:val="00DA7109"/>
    <w:rsid w:val="00DA76D5"/>
    <w:rsid w:val="00DA7A3D"/>
    <w:rsid w:val="00DA7B3C"/>
    <w:rsid w:val="00DA7BAF"/>
    <w:rsid w:val="00DB00C4"/>
    <w:rsid w:val="00DB01D3"/>
    <w:rsid w:val="00DB0211"/>
    <w:rsid w:val="00DB052E"/>
    <w:rsid w:val="00DB067F"/>
    <w:rsid w:val="00DB0900"/>
    <w:rsid w:val="00DB0F1F"/>
    <w:rsid w:val="00DB10D0"/>
    <w:rsid w:val="00DB14FA"/>
    <w:rsid w:val="00DB1624"/>
    <w:rsid w:val="00DB1DAA"/>
    <w:rsid w:val="00DB1DCD"/>
    <w:rsid w:val="00DB201A"/>
    <w:rsid w:val="00DB26AB"/>
    <w:rsid w:val="00DB2874"/>
    <w:rsid w:val="00DB297E"/>
    <w:rsid w:val="00DB30C4"/>
    <w:rsid w:val="00DB3B92"/>
    <w:rsid w:val="00DB404D"/>
    <w:rsid w:val="00DB4279"/>
    <w:rsid w:val="00DB45DA"/>
    <w:rsid w:val="00DB48C0"/>
    <w:rsid w:val="00DB48EC"/>
    <w:rsid w:val="00DB48EE"/>
    <w:rsid w:val="00DB492F"/>
    <w:rsid w:val="00DB5019"/>
    <w:rsid w:val="00DB523B"/>
    <w:rsid w:val="00DB547A"/>
    <w:rsid w:val="00DB59E8"/>
    <w:rsid w:val="00DB5DA8"/>
    <w:rsid w:val="00DB5F30"/>
    <w:rsid w:val="00DB5FEF"/>
    <w:rsid w:val="00DB603D"/>
    <w:rsid w:val="00DB604F"/>
    <w:rsid w:val="00DB60B0"/>
    <w:rsid w:val="00DB63D8"/>
    <w:rsid w:val="00DB6516"/>
    <w:rsid w:val="00DB6611"/>
    <w:rsid w:val="00DB67FD"/>
    <w:rsid w:val="00DB69CF"/>
    <w:rsid w:val="00DB6FBE"/>
    <w:rsid w:val="00DB7175"/>
    <w:rsid w:val="00DB7531"/>
    <w:rsid w:val="00DB7819"/>
    <w:rsid w:val="00DC0239"/>
    <w:rsid w:val="00DC05D6"/>
    <w:rsid w:val="00DC119C"/>
    <w:rsid w:val="00DC14DC"/>
    <w:rsid w:val="00DC1A94"/>
    <w:rsid w:val="00DC1C36"/>
    <w:rsid w:val="00DC2151"/>
    <w:rsid w:val="00DC21DE"/>
    <w:rsid w:val="00DC2725"/>
    <w:rsid w:val="00DC2CB9"/>
    <w:rsid w:val="00DC3303"/>
    <w:rsid w:val="00DC36F5"/>
    <w:rsid w:val="00DC3804"/>
    <w:rsid w:val="00DC3826"/>
    <w:rsid w:val="00DC3958"/>
    <w:rsid w:val="00DC39F1"/>
    <w:rsid w:val="00DC3AB1"/>
    <w:rsid w:val="00DC3C82"/>
    <w:rsid w:val="00DC3FC8"/>
    <w:rsid w:val="00DC417D"/>
    <w:rsid w:val="00DC4257"/>
    <w:rsid w:val="00DC4341"/>
    <w:rsid w:val="00DC4580"/>
    <w:rsid w:val="00DC46DC"/>
    <w:rsid w:val="00DC5067"/>
    <w:rsid w:val="00DC50C9"/>
    <w:rsid w:val="00DC51CE"/>
    <w:rsid w:val="00DC534A"/>
    <w:rsid w:val="00DC5720"/>
    <w:rsid w:val="00DC5AB8"/>
    <w:rsid w:val="00DC5E22"/>
    <w:rsid w:val="00DC607C"/>
    <w:rsid w:val="00DC6368"/>
    <w:rsid w:val="00DC6442"/>
    <w:rsid w:val="00DC6AA7"/>
    <w:rsid w:val="00DC6B47"/>
    <w:rsid w:val="00DC6DA2"/>
    <w:rsid w:val="00DC7218"/>
    <w:rsid w:val="00DC75A2"/>
    <w:rsid w:val="00DC75D9"/>
    <w:rsid w:val="00DC79CC"/>
    <w:rsid w:val="00DC7B99"/>
    <w:rsid w:val="00DD02C8"/>
    <w:rsid w:val="00DD0D88"/>
    <w:rsid w:val="00DD10E9"/>
    <w:rsid w:val="00DD15C3"/>
    <w:rsid w:val="00DD180B"/>
    <w:rsid w:val="00DD2A3A"/>
    <w:rsid w:val="00DD2E32"/>
    <w:rsid w:val="00DD308E"/>
    <w:rsid w:val="00DD349B"/>
    <w:rsid w:val="00DD3512"/>
    <w:rsid w:val="00DD364C"/>
    <w:rsid w:val="00DD36B6"/>
    <w:rsid w:val="00DD3761"/>
    <w:rsid w:val="00DD38ED"/>
    <w:rsid w:val="00DD397C"/>
    <w:rsid w:val="00DD3CE9"/>
    <w:rsid w:val="00DD3FC9"/>
    <w:rsid w:val="00DD3FD1"/>
    <w:rsid w:val="00DD41F3"/>
    <w:rsid w:val="00DD4DC1"/>
    <w:rsid w:val="00DD4E2C"/>
    <w:rsid w:val="00DD5021"/>
    <w:rsid w:val="00DD590F"/>
    <w:rsid w:val="00DD5C3F"/>
    <w:rsid w:val="00DD5E23"/>
    <w:rsid w:val="00DD6092"/>
    <w:rsid w:val="00DD6395"/>
    <w:rsid w:val="00DD6BB9"/>
    <w:rsid w:val="00DD7142"/>
    <w:rsid w:val="00DD7688"/>
    <w:rsid w:val="00DD77DC"/>
    <w:rsid w:val="00DD7A24"/>
    <w:rsid w:val="00DD7D33"/>
    <w:rsid w:val="00DE00FA"/>
    <w:rsid w:val="00DE064A"/>
    <w:rsid w:val="00DE06E4"/>
    <w:rsid w:val="00DE074E"/>
    <w:rsid w:val="00DE0811"/>
    <w:rsid w:val="00DE0D0D"/>
    <w:rsid w:val="00DE1648"/>
    <w:rsid w:val="00DE1749"/>
    <w:rsid w:val="00DE1F6C"/>
    <w:rsid w:val="00DE242D"/>
    <w:rsid w:val="00DE31E6"/>
    <w:rsid w:val="00DE31EE"/>
    <w:rsid w:val="00DE3277"/>
    <w:rsid w:val="00DE38E8"/>
    <w:rsid w:val="00DE3CD0"/>
    <w:rsid w:val="00DE4011"/>
    <w:rsid w:val="00DE4400"/>
    <w:rsid w:val="00DE4542"/>
    <w:rsid w:val="00DE47B4"/>
    <w:rsid w:val="00DE4D8F"/>
    <w:rsid w:val="00DE4F68"/>
    <w:rsid w:val="00DE583E"/>
    <w:rsid w:val="00DE5A9A"/>
    <w:rsid w:val="00DE607D"/>
    <w:rsid w:val="00DE62F3"/>
    <w:rsid w:val="00DE6321"/>
    <w:rsid w:val="00DE6795"/>
    <w:rsid w:val="00DE68E6"/>
    <w:rsid w:val="00DE6F6E"/>
    <w:rsid w:val="00DE713F"/>
    <w:rsid w:val="00DF0122"/>
    <w:rsid w:val="00DF0514"/>
    <w:rsid w:val="00DF22D4"/>
    <w:rsid w:val="00DF25DA"/>
    <w:rsid w:val="00DF30D6"/>
    <w:rsid w:val="00DF3294"/>
    <w:rsid w:val="00DF32CA"/>
    <w:rsid w:val="00DF331C"/>
    <w:rsid w:val="00DF342B"/>
    <w:rsid w:val="00DF3536"/>
    <w:rsid w:val="00DF3543"/>
    <w:rsid w:val="00DF36DD"/>
    <w:rsid w:val="00DF38A9"/>
    <w:rsid w:val="00DF3F3B"/>
    <w:rsid w:val="00DF4080"/>
    <w:rsid w:val="00DF416C"/>
    <w:rsid w:val="00DF4346"/>
    <w:rsid w:val="00DF4843"/>
    <w:rsid w:val="00DF4B87"/>
    <w:rsid w:val="00DF4F1E"/>
    <w:rsid w:val="00DF4F97"/>
    <w:rsid w:val="00DF57A5"/>
    <w:rsid w:val="00DF57F4"/>
    <w:rsid w:val="00DF62D4"/>
    <w:rsid w:val="00DF6346"/>
    <w:rsid w:val="00DF639A"/>
    <w:rsid w:val="00DF63E9"/>
    <w:rsid w:val="00DF6BFE"/>
    <w:rsid w:val="00DF75E1"/>
    <w:rsid w:val="00DF75F0"/>
    <w:rsid w:val="00DF78C6"/>
    <w:rsid w:val="00E005DE"/>
    <w:rsid w:val="00E0094A"/>
    <w:rsid w:val="00E013A5"/>
    <w:rsid w:val="00E0185F"/>
    <w:rsid w:val="00E01D33"/>
    <w:rsid w:val="00E01F0B"/>
    <w:rsid w:val="00E01F0E"/>
    <w:rsid w:val="00E02646"/>
    <w:rsid w:val="00E02927"/>
    <w:rsid w:val="00E02A1F"/>
    <w:rsid w:val="00E02A77"/>
    <w:rsid w:val="00E02B36"/>
    <w:rsid w:val="00E03040"/>
    <w:rsid w:val="00E033CE"/>
    <w:rsid w:val="00E0345C"/>
    <w:rsid w:val="00E03CA8"/>
    <w:rsid w:val="00E04384"/>
    <w:rsid w:val="00E04759"/>
    <w:rsid w:val="00E052F6"/>
    <w:rsid w:val="00E05456"/>
    <w:rsid w:val="00E05815"/>
    <w:rsid w:val="00E058FA"/>
    <w:rsid w:val="00E05B49"/>
    <w:rsid w:val="00E05F2D"/>
    <w:rsid w:val="00E06537"/>
    <w:rsid w:val="00E06A78"/>
    <w:rsid w:val="00E07072"/>
    <w:rsid w:val="00E07205"/>
    <w:rsid w:val="00E07437"/>
    <w:rsid w:val="00E0751F"/>
    <w:rsid w:val="00E07541"/>
    <w:rsid w:val="00E075D2"/>
    <w:rsid w:val="00E07C16"/>
    <w:rsid w:val="00E07D76"/>
    <w:rsid w:val="00E07E2D"/>
    <w:rsid w:val="00E10303"/>
    <w:rsid w:val="00E106E1"/>
    <w:rsid w:val="00E10ADA"/>
    <w:rsid w:val="00E10BBF"/>
    <w:rsid w:val="00E1170E"/>
    <w:rsid w:val="00E11ADE"/>
    <w:rsid w:val="00E11E57"/>
    <w:rsid w:val="00E1205A"/>
    <w:rsid w:val="00E12247"/>
    <w:rsid w:val="00E12268"/>
    <w:rsid w:val="00E126EB"/>
    <w:rsid w:val="00E12795"/>
    <w:rsid w:val="00E12CB1"/>
    <w:rsid w:val="00E12E1C"/>
    <w:rsid w:val="00E130C5"/>
    <w:rsid w:val="00E1371F"/>
    <w:rsid w:val="00E137CD"/>
    <w:rsid w:val="00E139C6"/>
    <w:rsid w:val="00E13BCF"/>
    <w:rsid w:val="00E13D20"/>
    <w:rsid w:val="00E13FF4"/>
    <w:rsid w:val="00E1400F"/>
    <w:rsid w:val="00E14090"/>
    <w:rsid w:val="00E14387"/>
    <w:rsid w:val="00E14398"/>
    <w:rsid w:val="00E143FB"/>
    <w:rsid w:val="00E1458B"/>
    <w:rsid w:val="00E1476C"/>
    <w:rsid w:val="00E14B7B"/>
    <w:rsid w:val="00E14BD9"/>
    <w:rsid w:val="00E14D6F"/>
    <w:rsid w:val="00E1511B"/>
    <w:rsid w:val="00E15480"/>
    <w:rsid w:val="00E155E5"/>
    <w:rsid w:val="00E1574B"/>
    <w:rsid w:val="00E15E9B"/>
    <w:rsid w:val="00E16123"/>
    <w:rsid w:val="00E169A9"/>
    <w:rsid w:val="00E16A11"/>
    <w:rsid w:val="00E16F65"/>
    <w:rsid w:val="00E17153"/>
    <w:rsid w:val="00E1718A"/>
    <w:rsid w:val="00E17201"/>
    <w:rsid w:val="00E1769D"/>
    <w:rsid w:val="00E1792E"/>
    <w:rsid w:val="00E17AC2"/>
    <w:rsid w:val="00E17FF6"/>
    <w:rsid w:val="00E20137"/>
    <w:rsid w:val="00E20302"/>
    <w:rsid w:val="00E20B3D"/>
    <w:rsid w:val="00E20E9C"/>
    <w:rsid w:val="00E2100F"/>
    <w:rsid w:val="00E21014"/>
    <w:rsid w:val="00E211E4"/>
    <w:rsid w:val="00E21537"/>
    <w:rsid w:val="00E21631"/>
    <w:rsid w:val="00E21F8A"/>
    <w:rsid w:val="00E221AF"/>
    <w:rsid w:val="00E22263"/>
    <w:rsid w:val="00E2240F"/>
    <w:rsid w:val="00E22B67"/>
    <w:rsid w:val="00E22C32"/>
    <w:rsid w:val="00E23139"/>
    <w:rsid w:val="00E23262"/>
    <w:rsid w:val="00E2337E"/>
    <w:rsid w:val="00E237DD"/>
    <w:rsid w:val="00E23AEA"/>
    <w:rsid w:val="00E241A2"/>
    <w:rsid w:val="00E24338"/>
    <w:rsid w:val="00E243ED"/>
    <w:rsid w:val="00E24890"/>
    <w:rsid w:val="00E24A42"/>
    <w:rsid w:val="00E24B1C"/>
    <w:rsid w:val="00E24BAD"/>
    <w:rsid w:val="00E2544C"/>
    <w:rsid w:val="00E2598A"/>
    <w:rsid w:val="00E268D1"/>
    <w:rsid w:val="00E26916"/>
    <w:rsid w:val="00E272F8"/>
    <w:rsid w:val="00E27312"/>
    <w:rsid w:val="00E2735D"/>
    <w:rsid w:val="00E27922"/>
    <w:rsid w:val="00E27DD4"/>
    <w:rsid w:val="00E27E0B"/>
    <w:rsid w:val="00E302F6"/>
    <w:rsid w:val="00E311C5"/>
    <w:rsid w:val="00E3188D"/>
    <w:rsid w:val="00E31CE7"/>
    <w:rsid w:val="00E31DAF"/>
    <w:rsid w:val="00E31F52"/>
    <w:rsid w:val="00E31FEE"/>
    <w:rsid w:val="00E3245C"/>
    <w:rsid w:val="00E3263A"/>
    <w:rsid w:val="00E326CB"/>
    <w:rsid w:val="00E32870"/>
    <w:rsid w:val="00E329EC"/>
    <w:rsid w:val="00E32AD8"/>
    <w:rsid w:val="00E334E9"/>
    <w:rsid w:val="00E3354A"/>
    <w:rsid w:val="00E336FD"/>
    <w:rsid w:val="00E339A6"/>
    <w:rsid w:val="00E3463E"/>
    <w:rsid w:val="00E34C07"/>
    <w:rsid w:val="00E350C8"/>
    <w:rsid w:val="00E357E4"/>
    <w:rsid w:val="00E35B85"/>
    <w:rsid w:val="00E35D1C"/>
    <w:rsid w:val="00E361D7"/>
    <w:rsid w:val="00E365BF"/>
    <w:rsid w:val="00E3664F"/>
    <w:rsid w:val="00E36AAA"/>
    <w:rsid w:val="00E37659"/>
    <w:rsid w:val="00E377BD"/>
    <w:rsid w:val="00E37822"/>
    <w:rsid w:val="00E37835"/>
    <w:rsid w:val="00E37A79"/>
    <w:rsid w:val="00E37F3F"/>
    <w:rsid w:val="00E37F74"/>
    <w:rsid w:val="00E40534"/>
    <w:rsid w:val="00E40686"/>
    <w:rsid w:val="00E4086A"/>
    <w:rsid w:val="00E40B9A"/>
    <w:rsid w:val="00E40C90"/>
    <w:rsid w:val="00E41163"/>
    <w:rsid w:val="00E411A3"/>
    <w:rsid w:val="00E4160B"/>
    <w:rsid w:val="00E41C1B"/>
    <w:rsid w:val="00E41C60"/>
    <w:rsid w:val="00E41CAB"/>
    <w:rsid w:val="00E41D24"/>
    <w:rsid w:val="00E422C0"/>
    <w:rsid w:val="00E425B9"/>
    <w:rsid w:val="00E42634"/>
    <w:rsid w:val="00E4274F"/>
    <w:rsid w:val="00E42A33"/>
    <w:rsid w:val="00E43012"/>
    <w:rsid w:val="00E43224"/>
    <w:rsid w:val="00E4340A"/>
    <w:rsid w:val="00E43AA8"/>
    <w:rsid w:val="00E43F51"/>
    <w:rsid w:val="00E441B9"/>
    <w:rsid w:val="00E445AB"/>
    <w:rsid w:val="00E4473D"/>
    <w:rsid w:val="00E449D9"/>
    <w:rsid w:val="00E44ECD"/>
    <w:rsid w:val="00E45070"/>
    <w:rsid w:val="00E454B0"/>
    <w:rsid w:val="00E45C3D"/>
    <w:rsid w:val="00E46165"/>
    <w:rsid w:val="00E46189"/>
    <w:rsid w:val="00E461D2"/>
    <w:rsid w:val="00E4636F"/>
    <w:rsid w:val="00E469BF"/>
    <w:rsid w:val="00E46B1D"/>
    <w:rsid w:val="00E46B51"/>
    <w:rsid w:val="00E46C02"/>
    <w:rsid w:val="00E47901"/>
    <w:rsid w:val="00E47AD8"/>
    <w:rsid w:val="00E47AF7"/>
    <w:rsid w:val="00E47D01"/>
    <w:rsid w:val="00E47D02"/>
    <w:rsid w:val="00E47EE3"/>
    <w:rsid w:val="00E47F22"/>
    <w:rsid w:val="00E5060A"/>
    <w:rsid w:val="00E5094D"/>
    <w:rsid w:val="00E50F69"/>
    <w:rsid w:val="00E50FB4"/>
    <w:rsid w:val="00E512F3"/>
    <w:rsid w:val="00E51745"/>
    <w:rsid w:val="00E51A10"/>
    <w:rsid w:val="00E51FEF"/>
    <w:rsid w:val="00E52593"/>
    <w:rsid w:val="00E5298D"/>
    <w:rsid w:val="00E52AA4"/>
    <w:rsid w:val="00E5365A"/>
    <w:rsid w:val="00E53791"/>
    <w:rsid w:val="00E5394E"/>
    <w:rsid w:val="00E53CD2"/>
    <w:rsid w:val="00E53CED"/>
    <w:rsid w:val="00E5407C"/>
    <w:rsid w:val="00E541B4"/>
    <w:rsid w:val="00E542EF"/>
    <w:rsid w:val="00E54443"/>
    <w:rsid w:val="00E5459C"/>
    <w:rsid w:val="00E54660"/>
    <w:rsid w:val="00E54A7E"/>
    <w:rsid w:val="00E54F53"/>
    <w:rsid w:val="00E5509E"/>
    <w:rsid w:val="00E5510A"/>
    <w:rsid w:val="00E555EB"/>
    <w:rsid w:val="00E55F51"/>
    <w:rsid w:val="00E56302"/>
    <w:rsid w:val="00E5646E"/>
    <w:rsid w:val="00E575D0"/>
    <w:rsid w:val="00E578DC"/>
    <w:rsid w:val="00E57EF5"/>
    <w:rsid w:val="00E60034"/>
    <w:rsid w:val="00E600D2"/>
    <w:rsid w:val="00E609C0"/>
    <w:rsid w:val="00E60B08"/>
    <w:rsid w:val="00E60B8E"/>
    <w:rsid w:val="00E60BA3"/>
    <w:rsid w:val="00E60D6C"/>
    <w:rsid w:val="00E60FE8"/>
    <w:rsid w:val="00E619DD"/>
    <w:rsid w:val="00E61B17"/>
    <w:rsid w:val="00E61B1A"/>
    <w:rsid w:val="00E61CEF"/>
    <w:rsid w:val="00E61DC9"/>
    <w:rsid w:val="00E61F64"/>
    <w:rsid w:val="00E61F7E"/>
    <w:rsid w:val="00E61FB6"/>
    <w:rsid w:val="00E62007"/>
    <w:rsid w:val="00E6210A"/>
    <w:rsid w:val="00E6232A"/>
    <w:rsid w:val="00E62A54"/>
    <w:rsid w:val="00E62C20"/>
    <w:rsid w:val="00E6384D"/>
    <w:rsid w:val="00E640EB"/>
    <w:rsid w:val="00E6413B"/>
    <w:rsid w:val="00E64308"/>
    <w:rsid w:val="00E6446F"/>
    <w:rsid w:val="00E64765"/>
    <w:rsid w:val="00E64C26"/>
    <w:rsid w:val="00E6527D"/>
    <w:rsid w:val="00E65527"/>
    <w:rsid w:val="00E658AF"/>
    <w:rsid w:val="00E65CB0"/>
    <w:rsid w:val="00E65E81"/>
    <w:rsid w:val="00E663E2"/>
    <w:rsid w:val="00E6663E"/>
    <w:rsid w:val="00E66EB9"/>
    <w:rsid w:val="00E67012"/>
    <w:rsid w:val="00E6730B"/>
    <w:rsid w:val="00E674F9"/>
    <w:rsid w:val="00E676E1"/>
    <w:rsid w:val="00E67D9F"/>
    <w:rsid w:val="00E700F0"/>
    <w:rsid w:val="00E70846"/>
    <w:rsid w:val="00E70CEB"/>
    <w:rsid w:val="00E7111E"/>
    <w:rsid w:val="00E713D5"/>
    <w:rsid w:val="00E7153A"/>
    <w:rsid w:val="00E71629"/>
    <w:rsid w:val="00E71707"/>
    <w:rsid w:val="00E7190A"/>
    <w:rsid w:val="00E71991"/>
    <w:rsid w:val="00E71AA1"/>
    <w:rsid w:val="00E71AB9"/>
    <w:rsid w:val="00E71B0A"/>
    <w:rsid w:val="00E71CF7"/>
    <w:rsid w:val="00E72764"/>
    <w:rsid w:val="00E72AB9"/>
    <w:rsid w:val="00E72CDE"/>
    <w:rsid w:val="00E73006"/>
    <w:rsid w:val="00E730D5"/>
    <w:rsid w:val="00E73763"/>
    <w:rsid w:val="00E739FD"/>
    <w:rsid w:val="00E73A7F"/>
    <w:rsid w:val="00E73B6B"/>
    <w:rsid w:val="00E73B6C"/>
    <w:rsid w:val="00E74330"/>
    <w:rsid w:val="00E7585B"/>
    <w:rsid w:val="00E75979"/>
    <w:rsid w:val="00E75DB8"/>
    <w:rsid w:val="00E75EB2"/>
    <w:rsid w:val="00E763DA"/>
    <w:rsid w:val="00E7660C"/>
    <w:rsid w:val="00E768F6"/>
    <w:rsid w:val="00E769EE"/>
    <w:rsid w:val="00E76A85"/>
    <w:rsid w:val="00E77047"/>
    <w:rsid w:val="00E77682"/>
    <w:rsid w:val="00E77990"/>
    <w:rsid w:val="00E77F8F"/>
    <w:rsid w:val="00E80A94"/>
    <w:rsid w:val="00E80DC4"/>
    <w:rsid w:val="00E80E4A"/>
    <w:rsid w:val="00E80FAD"/>
    <w:rsid w:val="00E81133"/>
    <w:rsid w:val="00E8156F"/>
    <w:rsid w:val="00E816A6"/>
    <w:rsid w:val="00E8177C"/>
    <w:rsid w:val="00E81849"/>
    <w:rsid w:val="00E8246C"/>
    <w:rsid w:val="00E8248A"/>
    <w:rsid w:val="00E825FA"/>
    <w:rsid w:val="00E826EF"/>
    <w:rsid w:val="00E828DC"/>
    <w:rsid w:val="00E82A35"/>
    <w:rsid w:val="00E8324B"/>
    <w:rsid w:val="00E8336B"/>
    <w:rsid w:val="00E8361F"/>
    <w:rsid w:val="00E83B57"/>
    <w:rsid w:val="00E83BCE"/>
    <w:rsid w:val="00E83C95"/>
    <w:rsid w:val="00E83F4D"/>
    <w:rsid w:val="00E849D7"/>
    <w:rsid w:val="00E84B20"/>
    <w:rsid w:val="00E84FED"/>
    <w:rsid w:val="00E85141"/>
    <w:rsid w:val="00E85E51"/>
    <w:rsid w:val="00E85FB6"/>
    <w:rsid w:val="00E86035"/>
    <w:rsid w:val="00E873D0"/>
    <w:rsid w:val="00E8798A"/>
    <w:rsid w:val="00E87A72"/>
    <w:rsid w:val="00E87B5A"/>
    <w:rsid w:val="00E87D85"/>
    <w:rsid w:val="00E87FF9"/>
    <w:rsid w:val="00E901BA"/>
    <w:rsid w:val="00E903E6"/>
    <w:rsid w:val="00E90726"/>
    <w:rsid w:val="00E90D27"/>
    <w:rsid w:val="00E913EE"/>
    <w:rsid w:val="00E91D36"/>
    <w:rsid w:val="00E91E3B"/>
    <w:rsid w:val="00E9297B"/>
    <w:rsid w:val="00E929EC"/>
    <w:rsid w:val="00E92B60"/>
    <w:rsid w:val="00E92D55"/>
    <w:rsid w:val="00E92FD6"/>
    <w:rsid w:val="00E93E3B"/>
    <w:rsid w:val="00E94A79"/>
    <w:rsid w:val="00E94BC0"/>
    <w:rsid w:val="00E94BFF"/>
    <w:rsid w:val="00E95864"/>
    <w:rsid w:val="00E95C72"/>
    <w:rsid w:val="00E95CC3"/>
    <w:rsid w:val="00E96106"/>
    <w:rsid w:val="00E96112"/>
    <w:rsid w:val="00E96A9F"/>
    <w:rsid w:val="00E9740F"/>
    <w:rsid w:val="00E9742C"/>
    <w:rsid w:val="00E978CC"/>
    <w:rsid w:val="00E97906"/>
    <w:rsid w:val="00E97AEF"/>
    <w:rsid w:val="00E97E56"/>
    <w:rsid w:val="00E97FD6"/>
    <w:rsid w:val="00EA00D8"/>
    <w:rsid w:val="00EA0851"/>
    <w:rsid w:val="00EA11C9"/>
    <w:rsid w:val="00EA11E8"/>
    <w:rsid w:val="00EA190E"/>
    <w:rsid w:val="00EA194D"/>
    <w:rsid w:val="00EA19FC"/>
    <w:rsid w:val="00EA1A55"/>
    <w:rsid w:val="00EA1C7D"/>
    <w:rsid w:val="00EA1E43"/>
    <w:rsid w:val="00EA25F5"/>
    <w:rsid w:val="00EA26BD"/>
    <w:rsid w:val="00EA26F0"/>
    <w:rsid w:val="00EA2801"/>
    <w:rsid w:val="00EA2C40"/>
    <w:rsid w:val="00EA2EBF"/>
    <w:rsid w:val="00EA310C"/>
    <w:rsid w:val="00EA32C2"/>
    <w:rsid w:val="00EA3619"/>
    <w:rsid w:val="00EA39DB"/>
    <w:rsid w:val="00EA4065"/>
    <w:rsid w:val="00EA4136"/>
    <w:rsid w:val="00EA42DB"/>
    <w:rsid w:val="00EA44B0"/>
    <w:rsid w:val="00EA4C3E"/>
    <w:rsid w:val="00EA4C99"/>
    <w:rsid w:val="00EA5B76"/>
    <w:rsid w:val="00EA5BD9"/>
    <w:rsid w:val="00EA5DA7"/>
    <w:rsid w:val="00EA7377"/>
    <w:rsid w:val="00EA7B1F"/>
    <w:rsid w:val="00EA7C41"/>
    <w:rsid w:val="00EA7D13"/>
    <w:rsid w:val="00EB0090"/>
    <w:rsid w:val="00EB017A"/>
    <w:rsid w:val="00EB030F"/>
    <w:rsid w:val="00EB04DA"/>
    <w:rsid w:val="00EB0716"/>
    <w:rsid w:val="00EB0725"/>
    <w:rsid w:val="00EB0737"/>
    <w:rsid w:val="00EB0DA8"/>
    <w:rsid w:val="00EB102D"/>
    <w:rsid w:val="00EB1127"/>
    <w:rsid w:val="00EB157F"/>
    <w:rsid w:val="00EB1718"/>
    <w:rsid w:val="00EB18A7"/>
    <w:rsid w:val="00EB1B4A"/>
    <w:rsid w:val="00EB1BB2"/>
    <w:rsid w:val="00EB1BFA"/>
    <w:rsid w:val="00EB2051"/>
    <w:rsid w:val="00EB2240"/>
    <w:rsid w:val="00EB25FD"/>
    <w:rsid w:val="00EB28DA"/>
    <w:rsid w:val="00EB28FB"/>
    <w:rsid w:val="00EB2DCE"/>
    <w:rsid w:val="00EB34A8"/>
    <w:rsid w:val="00EB3A92"/>
    <w:rsid w:val="00EB415E"/>
    <w:rsid w:val="00EB49FD"/>
    <w:rsid w:val="00EB4D75"/>
    <w:rsid w:val="00EB4F51"/>
    <w:rsid w:val="00EB5375"/>
    <w:rsid w:val="00EB54D7"/>
    <w:rsid w:val="00EB55EB"/>
    <w:rsid w:val="00EB585D"/>
    <w:rsid w:val="00EB5E8D"/>
    <w:rsid w:val="00EB606A"/>
    <w:rsid w:val="00EB606D"/>
    <w:rsid w:val="00EB6312"/>
    <w:rsid w:val="00EB6846"/>
    <w:rsid w:val="00EB6913"/>
    <w:rsid w:val="00EB773B"/>
    <w:rsid w:val="00EB78F3"/>
    <w:rsid w:val="00EB7999"/>
    <w:rsid w:val="00EB7A1D"/>
    <w:rsid w:val="00EB7FDE"/>
    <w:rsid w:val="00EC0015"/>
    <w:rsid w:val="00EC0090"/>
    <w:rsid w:val="00EC03D4"/>
    <w:rsid w:val="00EC0678"/>
    <w:rsid w:val="00EC0A19"/>
    <w:rsid w:val="00EC0CF6"/>
    <w:rsid w:val="00EC0D21"/>
    <w:rsid w:val="00EC0E14"/>
    <w:rsid w:val="00EC1014"/>
    <w:rsid w:val="00EC10A5"/>
    <w:rsid w:val="00EC1899"/>
    <w:rsid w:val="00EC1D33"/>
    <w:rsid w:val="00EC1F04"/>
    <w:rsid w:val="00EC1F87"/>
    <w:rsid w:val="00EC2601"/>
    <w:rsid w:val="00EC29FA"/>
    <w:rsid w:val="00EC2A10"/>
    <w:rsid w:val="00EC2C50"/>
    <w:rsid w:val="00EC2CDE"/>
    <w:rsid w:val="00EC3001"/>
    <w:rsid w:val="00EC3452"/>
    <w:rsid w:val="00EC345D"/>
    <w:rsid w:val="00EC357E"/>
    <w:rsid w:val="00EC3710"/>
    <w:rsid w:val="00EC37AF"/>
    <w:rsid w:val="00EC3948"/>
    <w:rsid w:val="00EC433F"/>
    <w:rsid w:val="00EC4425"/>
    <w:rsid w:val="00EC4A12"/>
    <w:rsid w:val="00EC51F7"/>
    <w:rsid w:val="00EC5459"/>
    <w:rsid w:val="00EC585E"/>
    <w:rsid w:val="00EC5B59"/>
    <w:rsid w:val="00EC5DEB"/>
    <w:rsid w:val="00EC5E3B"/>
    <w:rsid w:val="00EC685A"/>
    <w:rsid w:val="00EC7E0C"/>
    <w:rsid w:val="00EC7E43"/>
    <w:rsid w:val="00EC7F60"/>
    <w:rsid w:val="00ED07CD"/>
    <w:rsid w:val="00ED0A48"/>
    <w:rsid w:val="00ED0AA6"/>
    <w:rsid w:val="00ED0EC6"/>
    <w:rsid w:val="00ED110B"/>
    <w:rsid w:val="00ED132D"/>
    <w:rsid w:val="00ED134D"/>
    <w:rsid w:val="00ED13A8"/>
    <w:rsid w:val="00ED13D2"/>
    <w:rsid w:val="00ED1827"/>
    <w:rsid w:val="00ED1921"/>
    <w:rsid w:val="00ED2011"/>
    <w:rsid w:val="00ED22E2"/>
    <w:rsid w:val="00ED28A0"/>
    <w:rsid w:val="00ED2B1A"/>
    <w:rsid w:val="00ED32AC"/>
    <w:rsid w:val="00ED338C"/>
    <w:rsid w:val="00ED37FD"/>
    <w:rsid w:val="00ED3A74"/>
    <w:rsid w:val="00ED3CBE"/>
    <w:rsid w:val="00ED3CC3"/>
    <w:rsid w:val="00ED3D35"/>
    <w:rsid w:val="00ED445C"/>
    <w:rsid w:val="00ED454C"/>
    <w:rsid w:val="00ED4765"/>
    <w:rsid w:val="00ED47F9"/>
    <w:rsid w:val="00ED4B7F"/>
    <w:rsid w:val="00ED4E27"/>
    <w:rsid w:val="00ED4F47"/>
    <w:rsid w:val="00ED5751"/>
    <w:rsid w:val="00ED5A9A"/>
    <w:rsid w:val="00ED5C14"/>
    <w:rsid w:val="00ED64F5"/>
    <w:rsid w:val="00ED655F"/>
    <w:rsid w:val="00ED769E"/>
    <w:rsid w:val="00ED79EB"/>
    <w:rsid w:val="00ED7BE0"/>
    <w:rsid w:val="00ED7DCB"/>
    <w:rsid w:val="00EE0047"/>
    <w:rsid w:val="00EE0195"/>
    <w:rsid w:val="00EE0210"/>
    <w:rsid w:val="00EE02A2"/>
    <w:rsid w:val="00EE0EC1"/>
    <w:rsid w:val="00EE0F25"/>
    <w:rsid w:val="00EE11BA"/>
    <w:rsid w:val="00EE165F"/>
    <w:rsid w:val="00EE1688"/>
    <w:rsid w:val="00EE1AA6"/>
    <w:rsid w:val="00EE1B83"/>
    <w:rsid w:val="00EE214B"/>
    <w:rsid w:val="00EE2419"/>
    <w:rsid w:val="00EE29A0"/>
    <w:rsid w:val="00EE2D38"/>
    <w:rsid w:val="00EE3106"/>
    <w:rsid w:val="00EE346A"/>
    <w:rsid w:val="00EE3A19"/>
    <w:rsid w:val="00EE3EAF"/>
    <w:rsid w:val="00EE47B9"/>
    <w:rsid w:val="00EE4AB3"/>
    <w:rsid w:val="00EE4BB0"/>
    <w:rsid w:val="00EE4F75"/>
    <w:rsid w:val="00EE5587"/>
    <w:rsid w:val="00EE5646"/>
    <w:rsid w:val="00EE5DE8"/>
    <w:rsid w:val="00EE5F24"/>
    <w:rsid w:val="00EE6CF7"/>
    <w:rsid w:val="00EE73AF"/>
    <w:rsid w:val="00EE7668"/>
    <w:rsid w:val="00EE7717"/>
    <w:rsid w:val="00EF0136"/>
    <w:rsid w:val="00EF05A1"/>
    <w:rsid w:val="00EF05D2"/>
    <w:rsid w:val="00EF08CA"/>
    <w:rsid w:val="00EF0D86"/>
    <w:rsid w:val="00EF0EFA"/>
    <w:rsid w:val="00EF0F62"/>
    <w:rsid w:val="00EF14FE"/>
    <w:rsid w:val="00EF15FA"/>
    <w:rsid w:val="00EF1DEA"/>
    <w:rsid w:val="00EF1FF7"/>
    <w:rsid w:val="00EF2541"/>
    <w:rsid w:val="00EF2B34"/>
    <w:rsid w:val="00EF3422"/>
    <w:rsid w:val="00EF354B"/>
    <w:rsid w:val="00EF3719"/>
    <w:rsid w:val="00EF3897"/>
    <w:rsid w:val="00EF38FE"/>
    <w:rsid w:val="00EF427E"/>
    <w:rsid w:val="00EF4512"/>
    <w:rsid w:val="00EF486F"/>
    <w:rsid w:val="00EF4A7D"/>
    <w:rsid w:val="00EF4F3F"/>
    <w:rsid w:val="00EF52C1"/>
    <w:rsid w:val="00EF52D5"/>
    <w:rsid w:val="00EF5C92"/>
    <w:rsid w:val="00EF67E0"/>
    <w:rsid w:val="00EF681B"/>
    <w:rsid w:val="00EF7350"/>
    <w:rsid w:val="00F006A4"/>
    <w:rsid w:val="00F00B01"/>
    <w:rsid w:val="00F00BE0"/>
    <w:rsid w:val="00F00EE8"/>
    <w:rsid w:val="00F0137A"/>
    <w:rsid w:val="00F013B8"/>
    <w:rsid w:val="00F01607"/>
    <w:rsid w:val="00F01797"/>
    <w:rsid w:val="00F01B1E"/>
    <w:rsid w:val="00F01FD0"/>
    <w:rsid w:val="00F024FC"/>
    <w:rsid w:val="00F02715"/>
    <w:rsid w:val="00F034B2"/>
    <w:rsid w:val="00F034F1"/>
    <w:rsid w:val="00F03AAC"/>
    <w:rsid w:val="00F04104"/>
    <w:rsid w:val="00F044AF"/>
    <w:rsid w:val="00F045D7"/>
    <w:rsid w:val="00F04855"/>
    <w:rsid w:val="00F04C6C"/>
    <w:rsid w:val="00F05862"/>
    <w:rsid w:val="00F059B7"/>
    <w:rsid w:val="00F05A99"/>
    <w:rsid w:val="00F05D12"/>
    <w:rsid w:val="00F05F8B"/>
    <w:rsid w:val="00F0607C"/>
    <w:rsid w:val="00F06506"/>
    <w:rsid w:val="00F06E77"/>
    <w:rsid w:val="00F0781A"/>
    <w:rsid w:val="00F07C0F"/>
    <w:rsid w:val="00F101BA"/>
    <w:rsid w:val="00F1064F"/>
    <w:rsid w:val="00F109A4"/>
    <w:rsid w:val="00F10BA1"/>
    <w:rsid w:val="00F10BD7"/>
    <w:rsid w:val="00F10F4E"/>
    <w:rsid w:val="00F11250"/>
    <w:rsid w:val="00F1143B"/>
    <w:rsid w:val="00F11982"/>
    <w:rsid w:val="00F119E1"/>
    <w:rsid w:val="00F11B6B"/>
    <w:rsid w:val="00F11EC7"/>
    <w:rsid w:val="00F11FF1"/>
    <w:rsid w:val="00F1203C"/>
    <w:rsid w:val="00F122C6"/>
    <w:rsid w:val="00F12398"/>
    <w:rsid w:val="00F12880"/>
    <w:rsid w:val="00F129F5"/>
    <w:rsid w:val="00F12F57"/>
    <w:rsid w:val="00F1339C"/>
    <w:rsid w:val="00F135F1"/>
    <w:rsid w:val="00F1378C"/>
    <w:rsid w:val="00F13C4F"/>
    <w:rsid w:val="00F13C97"/>
    <w:rsid w:val="00F145B3"/>
    <w:rsid w:val="00F14B28"/>
    <w:rsid w:val="00F14C7A"/>
    <w:rsid w:val="00F14D00"/>
    <w:rsid w:val="00F1508C"/>
    <w:rsid w:val="00F15A6F"/>
    <w:rsid w:val="00F15B11"/>
    <w:rsid w:val="00F15CBF"/>
    <w:rsid w:val="00F15F1C"/>
    <w:rsid w:val="00F1698E"/>
    <w:rsid w:val="00F16D52"/>
    <w:rsid w:val="00F17415"/>
    <w:rsid w:val="00F17BE3"/>
    <w:rsid w:val="00F17FE4"/>
    <w:rsid w:val="00F201A1"/>
    <w:rsid w:val="00F2037D"/>
    <w:rsid w:val="00F2049F"/>
    <w:rsid w:val="00F20512"/>
    <w:rsid w:val="00F206E8"/>
    <w:rsid w:val="00F206F1"/>
    <w:rsid w:val="00F20805"/>
    <w:rsid w:val="00F21783"/>
    <w:rsid w:val="00F2180D"/>
    <w:rsid w:val="00F21CB6"/>
    <w:rsid w:val="00F22353"/>
    <w:rsid w:val="00F22579"/>
    <w:rsid w:val="00F22736"/>
    <w:rsid w:val="00F22826"/>
    <w:rsid w:val="00F228D5"/>
    <w:rsid w:val="00F229BF"/>
    <w:rsid w:val="00F23987"/>
    <w:rsid w:val="00F23D5E"/>
    <w:rsid w:val="00F23DD9"/>
    <w:rsid w:val="00F242AD"/>
    <w:rsid w:val="00F24303"/>
    <w:rsid w:val="00F2443D"/>
    <w:rsid w:val="00F248E4"/>
    <w:rsid w:val="00F24E92"/>
    <w:rsid w:val="00F24FD8"/>
    <w:rsid w:val="00F25214"/>
    <w:rsid w:val="00F25668"/>
    <w:rsid w:val="00F259D2"/>
    <w:rsid w:val="00F25F0F"/>
    <w:rsid w:val="00F2608F"/>
    <w:rsid w:val="00F26DAF"/>
    <w:rsid w:val="00F26F71"/>
    <w:rsid w:val="00F27085"/>
    <w:rsid w:val="00F2760A"/>
    <w:rsid w:val="00F3023F"/>
    <w:rsid w:val="00F30309"/>
    <w:rsid w:val="00F30441"/>
    <w:rsid w:val="00F3094A"/>
    <w:rsid w:val="00F30D16"/>
    <w:rsid w:val="00F319D0"/>
    <w:rsid w:val="00F31DB1"/>
    <w:rsid w:val="00F32254"/>
    <w:rsid w:val="00F322FF"/>
    <w:rsid w:val="00F326E4"/>
    <w:rsid w:val="00F326EA"/>
    <w:rsid w:val="00F3298E"/>
    <w:rsid w:val="00F32B1A"/>
    <w:rsid w:val="00F3339C"/>
    <w:rsid w:val="00F33621"/>
    <w:rsid w:val="00F3384D"/>
    <w:rsid w:val="00F33C81"/>
    <w:rsid w:val="00F34277"/>
    <w:rsid w:val="00F3499A"/>
    <w:rsid w:val="00F34D94"/>
    <w:rsid w:val="00F34E3D"/>
    <w:rsid w:val="00F34ED7"/>
    <w:rsid w:val="00F34F2E"/>
    <w:rsid w:val="00F3596B"/>
    <w:rsid w:val="00F35A3B"/>
    <w:rsid w:val="00F35D84"/>
    <w:rsid w:val="00F35DB5"/>
    <w:rsid w:val="00F36004"/>
    <w:rsid w:val="00F3693C"/>
    <w:rsid w:val="00F369A0"/>
    <w:rsid w:val="00F3777C"/>
    <w:rsid w:val="00F37A7C"/>
    <w:rsid w:val="00F37BB0"/>
    <w:rsid w:val="00F37DFE"/>
    <w:rsid w:val="00F402D3"/>
    <w:rsid w:val="00F406CE"/>
    <w:rsid w:val="00F407F6"/>
    <w:rsid w:val="00F40C84"/>
    <w:rsid w:val="00F40E21"/>
    <w:rsid w:val="00F417DC"/>
    <w:rsid w:val="00F41BB9"/>
    <w:rsid w:val="00F41EE7"/>
    <w:rsid w:val="00F41F71"/>
    <w:rsid w:val="00F426D7"/>
    <w:rsid w:val="00F42C67"/>
    <w:rsid w:val="00F43467"/>
    <w:rsid w:val="00F43EF9"/>
    <w:rsid w:val="00F4404E"/>
    <w:rsid w:val="00F44424"/>
    <w:rsid w:val="00F44870"/>
    <w:rsid w:val="00F4499E"/>
    <w:rsid w:val="00F44A36"/>
    <w:rsid w:val="00F44A87"/>
    <w:rsid w:val="00F44BDE"/>
    <w:rsid w:val="00F45DE6"/>
    <w:rsid w:val="00F45E9B"/>
    <w:rsid w:val="00F45F45"/>
    <w:rsid w:val="00F45F5F"/>
    <w:rsid w:val="00F46138"/>
    <w:rsid w:val="00F464AC"/>
    <w:rsid w:val="00F468AB"/>
    <w:rsid w:val="00F46A3A"/>
    <w:rsid w:val="00F46AE8"/>
    <w:rsid w:val="00F477B5"/>
    <w:rsid w:val="00F47DB8"/>
    <w:rsid w:val="00F500E5"/>
    <w:rsid w:val="00F50593"/>
    <w:rsid w:val="00F50951"/>
    <w:rsid w:val="00F50D8F"/>
    <w:rsid w:val="00F50F82"/>
    <w:rsid w:val="00F51165"/>
    <w:rsid w:val="00F512B6"/>
    <w:rsid w:val="00F51332"/>
    <w:rsid w:val="00F5180C"/>
    <w:rsid w:val="00F51BF9"/>
    <w:rsid w:val="00F520CD"/>
    <w:rsid w:val="00F52297"/>
    <w:rsid w:val="00F522E1"/>
    <w:rsid w:val="00F5293D"/>
    <w:rsid w:val="00F52C80"/>
    <w:rsid w:val="00F53793"/>
    <w:rsid w:val="00F53A2F"/>
    <w:rsid w:val="00F54349"/>
    <w:rsid w:val="00F543E7"/>
    <w:rsid w:val="00F5466A"/>
    <w:rsid w:val="00F54ACE"/>
    <w:rsid w:val="00F54B65"/>
    <w:rsid w:val="00F552BC"/>
    <w:rsid w:val="00F554C8"/>
    <w:rsid w:val="00F5555F"/>
    <w:rsid w:val="00F55678"/>
    <w:rsid w:val="00F55750"/>
    <w:rsid w:val="00F5575F"/>
    <w:rsid w:val="00F557A4"/>
    <w:rsid w:val="00F55878"/>
    <w:rsid w:val="00F5601B"/>
    <w:rsid w:val="00F561EA"/>
    <w:rsid w:val="00F56444"/>
    <w:rsid w:val="00F56892"/>
    <w:rsid w:val="00F56B4A"/>
    <w:rsid w:val="00F56C57"/>
    <w:rsid w:val="00F56EDD"/>
    <w:rsid w:val="00F56F45"/>
    <w:rsid w:val="00F5713B"/>
    <w:rsid w:val="00F571E4"/>
    <w:rsid w:val="00F5742A"/>
    <w:rsid w:val="00F57556"/>
    <w:rsid w:val="00F57DA7"/>
    <w:rsid w:val="00F605DD"/>
    <w:rsid w:val="00F60658"/>
    <w:rsid w:val="00F610DE"/>
    <w:rsid w:val="00F6154B"/>
    <w:rsid w:val="00F616CE"/>
    <w:rsid w:val="00F6191D"/>
    <w:rsid w:val="00F61DAF"/>
    <w:rsid w:val="00F62734"/>
    <w:rsid w:val="00F62D52"/>
    <w:rsid w:val="00F633CF"/>
    <w:rsid w:val="00F6385D"/>
    <w:rsid w:val="00F63CB2"/>
    <w:rsid w:val="00F63D81"/>
    <w:rsid w:val="00F642D3"/>
    <w:rsid w:val="00F646D3"/>
    <w:rsid w:val="00F649A2"/>
    <w:rsid w:val="00F64B20"/>
    <w:rsid w:val="00F64CF7"/>
    <w:rsid w:val="00F65569"/>
    <w:rsid w:val="00F659E3"/>
    <w:rsid w:val="00F65E99"/>
    <w:rsid w:val="00F6673F"/>
    <w:rsid w:val="00F66C35"/>
    <w:rsid w:val="00F66C91"/>
    <w:rsid w:val="00F66EF6"/>
    <w:rsid w:val="00F6735D"/>
    <w:rsid w:val="00F678F5"/>
    <w:rsid w:val="00F67CD0"/>
    <w:rsid w:val="00F7001C"/>
    <w:rsid w:val="00F70AB9"/>
    <w:rsid w:val="00F70EFE"/>
    <w:rsid w:val="00F71051"/>
    <w:rsid w:val="00F71575"/>
    <w:rsid w:val="00F7234E"/>
    <w:rsid w:val="00F72548"/>
    <w:rsid w:val="00F73CEF"/>
    <w:rsid w:val="00F73D9D"/>
    <w:rsid w:val="00F74114"/>
    <w:rsid w:val="00F74916"/>
    <w:rsid w:val="00F75212"/>
    <w:rsid w:val="00F752FB"/>
    <w:rsid w:val="00F758DC"/>
    <w:rsid w:val="00F7603A"/>
    <w:rsid w:val="00F7628D"/>
    <w:rsid w:val="00F76452"/>
    <w:rsid w:val="00F76886"/>
    <w:rsid w:val="00F76C4E"/>
    <w:rsid w:val="00F77812"/>
    <w:rsid w:val="00F77FE8"/>
    <w:rsid w:val="00F803C2"/>
    <w:rsid w:val="00F80877"/>
    <w:rsid w:val="00F80A0E"/>
    <w:rsid w:val="00F80B08"/>
    <w:rsid w:val="00F80B10"/>
    <w:rsid w:val="00F80B1C"/>
    <w:rsid w:val="00F812CE"/>
    <w:rsid w:val="00F81512"/>
    <w:rsid w:val="00F81A99"/>
    <w:rsid w:val="00F81CE3"/>
    <w:rsid w:val="00F82120"/>
    <w:rsid w:val="00F82501"/>
    <w:rsid w:val="00F839C4"/>
    <w:rsid w:val="00F83A9E"/>
    <w:rsid w:val="00F841C3"/>
    <w:rsid w:val="00F84202"/>
    <w:rsid w:val="00F84524"/>
    <w:rsid w:val="00F84945"/>
    <w:rsid w:val="00F84A7D"/>
    <w:rsid w:val="00F8515C"/>
    <w:rsid w:val="00F85762"/>
    <w:rsid w:val="00F85BFA"/>
    <w:rsid w:val="00F85CB0"/>
    <w:rsid w:val="00F85E1C"/>
    <w:rsid w:val="00F86301"/>
    <w:rsid w:val="00F8649F"/>
    <w:rsid w:val="00F86E03"/>
    <w:rsid w:val="00F87262"/>
    <w:rsid w:val="00F87310"/>
    <w:rsid w:val="00F87482"/>
    <w:rsid w:val="00F8774B"/>
    <w:rsid w:val="00F87994"/>
    <w:rsid w:val="00F87C52"/>
    <w:rsid w:val="00F87DA2"/>
    <w:rsid w:val="00F903C9"/>
    <w:rsid w:val="00F9046E"/>
    <w:rsid w:val="00F9059E"/>
    <w:rsid w:val="00F90EB2"/>
    <w:rsid w:val="00F9133B"/>
    <w:rsid w:val="00F91850"/>
    <w:rsid w:val="00F92734"/>
    <w:rsid w:val="00F93795"/>
    <w:rsid w:val="00F9380D"/>
    <w:rsid w:val="00F93A23"/>
    <w:rsid w:val="00F93BAA"/>
    <w:rsid w:val="00F93D2C"/>
    <w:rsid w:val="00F93D6E"/>
    <w:rsid w:val="00F93EB5"/>
    <w:rsid w:val="00F93F93"/>
    <w:rsid w:val="00F947A0"/>
    <w:rsid w:val="00F94A65"/>
    <w:rsid w:val="00F94AD4"/>
    <w:rsid w:val="00F94D78"/>
    <w:rsid w:val="00F954FE"/>
    <w:rsid w:val="00F96129"/>
    <w:rsid w:val="00F96267"/>
    <w:rsid w:val="00F96296"/>
    <w:rsid w:val="00F96341"/>
    <w:rsid w:val="00F96588"/>
    <w:rsid w:val="00F96A41"/>
    <w:rsid w:val="00F9706F"/>
    <w:rsid w:val="00F97154"/>
    <w:rsid w:val="00F97182"/>
    <w:rsid w:val="00F97648"/>
    <w:rsid w:val="00FA0B8C"/>
    <w:rsid w:val="00FA13BC"/>
    <w:rsid w:val="00FA1462"/>
    <w:rsid w:val="00FA1587"/>
    <w:rsid w:val="00FA15E3"/>
    <w:rsid w:val="00FA1AEF"/>
    <w:rsid w:val="00FA1D58"/>
    <w:rsid w:val="00FA1EA4"/>
    <w:rsid w:val="00FA2259"/>
    <w:rsid w:val="00FA2376"/>
    <w:rsid w:val="00FA23BB"/>
    <w:rsid w:val="00FA25ED"/>
    <w:rsid w:val="00FA2DC5"/>
    <w:rsid w:val="00FA2EB9"/>
    <w:rsid w:val="00FA320E"/>
    <w:rsid w:val="00FA34E6"/>
    <w:rsid w:val="00FA3699"/>
    <w:rsid w:val="00FA3CFF"/>
    <w:rsid w:val="00FA430E"/>
    <w:rsid w:val="00FA43CC"/>
    <w:rsid w:val="00FA4417"/>
    <w:rsid w:val="00FA4558"/>
    <w:rsid w:val="00FA5055"/>
    <w:rsid w:val="00FA613E"/>
    <w:rsid w:val="00FA6505"/>
    <w:rsid w:val="00FA65F1"/>
    <w:rsid w:val="00FA670F"/>
    <w:rsid w:val="00FA699A"/>
    <w:rsid w:val="00FA69DA"/>
    <w:rsid w:val="00FA6D6F"/>
    <w:rsid w:val="00FA6E88"/>
    <w:rsid w:val="00FA712A"/>
    <w:rsid w:val="00FA7333"/>
    <w:rsid w:val="00FA7689"/>
    <w:rsid w:val="00FA7BAB"/>
    <w:rsid w:val="00FA7FAC"/>
    <w:rsid w:val="00FA7FD9"/>
    <w:rsid w:val="00FB041D"/>
    <w:rsid w:val="00FB1233"/>
    <w:rsid w:val="00FB13CB"/>
    <w:rsid w:val="00FB1984"/>
    <w:rsid w:val="00FB1AE6"/>
    <w:rsid w:val="00FB1FBF"/>
    <w:rsid w:val="00FB24D9"/>
    <w:rsid w:val="00FB2520"/>
    <w:rsid w:val="00FB2639"/>
    <w:rsid w:val="00FB26F6"/>
    <w:rsid w:val="00FB2BAC"/>
    <w:rsid w:val="00FB2D44"/>
    <w:rsid w:val="00FB2E99"/>
    <w:rsid w:val="00FB3138"/>
    <w:rsid w:val="00FB340D"/>
    <w:rsid w:val="00FB35DB"/>
    <w:rsid w:val="00FB3A25"/>
    <w:rsid w:val="00FB3AA4"/>
    <w:rsid w:val="00FB413C"/>
    <w:rsid w:val="00FB48EF"/>
    <w:rsid w:val="00FB4926"/>
    <w:rsid w:val="00FB4B39"/>
    <w:rsid w:val="00FB6061"/>
    <w:rsid w:val="00FB6AC2"/>
    <w:rsid w:val="00FB6E8C"/>
    <w:rsid w:val="00FB746F"/>
    <w:rsid w:val="00FB7541"/>
    <w:rsid w:val="00FB7AF2"/>
    <w:rsid w:val="00FC0631"/>
    <w:rsid w:val="00FC10D0"/>
    <w:rsid w:val="00FC1136"/>
    <w:rsid w:val="00FC1337"/>
    <w:rsid w:val="00FC1395"/>
    <w:rsid w:val="00FC1891"/>
    <w:rsid w:val="00FC1A56"/>
    <w:rsid w:val="00FC1B0A"/>
    <w:rsid w:val="00FC1B6A"/>
    <w:rsid w:val="00FC1BFA"/>
    <w:rsid w:val="00FC1DF1"/>
    <w:rsid w:val="00FC2790"/>
    <w:rsid w:val="00FC2BDA"/>
    <w:rsid w:val="00FC3266"/>
    <w:rsid w:val="00FC37D3"/>
    <w:rsid w:val="00FC3C2C"/>
    <w:rsid w:val="00FC3FB5"/>
    <w:rsid w:val="00FC4022"/>
    <w:rsid w:val="00FC4147"/>
    <w:rsid w:val="00FC414E"/>
    <w:rsid w:val="00FC43A8"/>
    <w:rsid w:val="00FC4536"/>
    <w:rsid w:val="00FC493F"/>
    <w:rsid w:val="00FC4B18"/>
    <w:rsid w:val="00FC4BFF"/>
    <w:rsid w:val="00FC4DF8"/>
    <w:rsid w:val="00FC5033"/>
    <w:rsid w:val="00FC549A"/>
    <w:rsid w:val="00FC5529"/>
    <w:rsid w:val="00FC5606"/>
    <w:rsid w:val="00FC5953"/>
    <w:rsid w:val="00FC59EE"/>
    <w:rsid w:val="00FC5BC5"/>
    <w:rsid w:val="00FC5DC6"/>
    <w:rsid w:val="00FC5DDA"/>
    <w:rsid w:val="00FC63F1"/>
    <w:rsid w:val="00FC66C2"/>
    <w:rsid w:val="00FC69A7"/>
    <w:rsid w:val="00FC7395"/>
    <w:rsid w:val="00FC75C0"/>
    <w:rsid w:val="00FC78BA"/>
    <w:rsid w:val="00FC7C96"/>
    <w:rsid w:val="00FC7FE3"/>
    <w:rsid w:val="00FD0D86"/>
    <w:rsid w:val="00FD1522"/>
    <w:rsid w:val="00FD1F1D"/>
    <w:rsid w:val="00FD2193"/>
    <w:rsid w:val="00FD21DC"/>
    <w:rsid w:val="00FD269D"/>
    <w:rsid w:val="00FD2C7A"/>
    <w:rsid w:val="00FD3642"/>
    <w:rsid w:val="00FD392B"/>
    <w:rsid w:val="00FD3A5A"/>
    <w:rsid w:val="00FD3CB8"/>
    <w:rsid w:val="00FD3DF1"/>
    <w:rsid w:val="00FD3F71"/>
    <w:rsid w:val="00FD41D1"/>
    <w:rsid w:val="00FD46E7"/>
    <w:rsid w:val="00FD486D"/>
    <w:rsid w:val="00FD4A01"/>
    <w:rsid w:val="00FD4B85"/>
    <w:rsid w:val="00FD51EE"/>
    <w:rsid w:val="00FD52B4"/>
    <w:rsid w:val="00FD5645"/>
    <w:rsid w:val="00FD5AD1"/>
    <w:rsid w:val="00FD5C77"/>
    <w:rsid w:val="00FD6393"/>
    <w:rsid w:val="00FD6533"/>
    <w:rsid w:val="00FD6806"/>
    <w:rsid w:val="00FD6B7E"/>
    <w:rsid w:val="00FD6C78"/>
    <w:rsid w:val="00FD6E76"/>
    <w:rsid w:val="00FD72A1"/>
    <w:rsid w:val="00FD72DB"/>
    <w:rsid w:val="00FD7539"/>
    <w:rsid w:val="00FD77A0"/>
    <w:rsid w:val="00FD77B5"/>
    <w:rsid w:val="00FE00A9"/>
    <w:rsid w:val="00FE0A53"/>
    <w:rsid w:val="00FE0ADA"/>
    <w:rsid w:val="00FE0C11"/>
    <w:rsid w:val="00FE0F68"/>
    <w:rsid w:val="00FE0FCC"/>
    <w:rsid w:val="00FE17EA"/>
    <w:rsid w:val="00FE19D0"/>
    <w:rsid w:val="00FE1C60"/>
    <w:rsid w:val="00FE1D34"/>
    <w:rsid w:val="00FE1F8B"/>
    <w:rsid w:val="00FE2377"/>
    <w:rsid w:val="00FE2A3F"/>
    <w:rsid w:val="00FE2D8D"/>
    <w:rsid w:val="00FE3246"/>
    <w:rsid w:val="00FE35F5"/>
    <w:rsid w:val="00FE3A06"/>
    <w:rsid w:val="00FE3C05"/>
    <w:rsid w:val="00FE3D0C"/>
    <w:rsid w:val="00FE4701"/>
    <w:rsid w:val="00FE4902"/>
    <w:rsid w:val="00FE49D1"/>
    <w:rsid w:val="00FE4ABF"/>
    <w:rsid w:val="00FE4C9D"/>
    <w:rsid w:val="00FE5091"/>
    <w:rsid w:val="00FE53E0"/>
    <w:rsid w:val="00FE5CE4"/>
    <w:rsid w:val="00FE6248"/>
    <w:rsid w:val="00FE6485"/>
    <w:rsid w:val="00FE70EC"/>
    <w:rsid w:val="00FE7227"/>
    <w:rsid w:val="00FE7384"/>
    <w:rsid w:val="00FE7E91"/>
    <w:rsid w:val="00FF0D45"/>
    <w:rsid w:val="00FF16AF"/>
    <w:rsid w:val="00FF1C12"/>
    <w:rsid w:val="00FF1CE0"/>
    <w:rsid w:val="00FF1E47"/>
    <w:rsid w:val="00FF1F56"/>
    <w:rsid w:val="00FF2187"/>
    <w:rsid w:val="00FF24CA"/>
    <w:rsid w:val="00FF2BA0"/>
    <w:rsid w:val="00FF31EA"/>
    <w:rsid w:val="00FF428F"/>
    <w:rsid w:val="00FF42ED"/>
    <w:rsid w:val="00FF4C6E"/>
    <w:rsid w:val="00FF52A8"/>
    <w:rsid w:val="00FF599A"/>
    <w:rsid w:val="00FF5F00"/>
    <w:rsid w:val="00FF6176"/>
    <w:rsid w:val="00FF6351"/>
    <w:rsid w:val="00FF6572"/>
    <w:rsid w:val="00FF67B7"/>
    <w:rsid w:val="00FF6DD7"/>
    <w:rsid w:val="00FF6E6A"/>
    <w:rsid w:val="00FF705D"/>
    <w:rsid w:val="00FF7674"/>
    <w:rsid w:val="00FF784E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A4CFC08"/>
  <w15:docId w15:val="{F5A5B41D-A886-42D9-AF45-8362D6D6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5A31"/>
    <w:pPr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  <w:style w:type="character" w:customStyle="1" w:styleId="fractionnumber">
    <w:name w:val="fractionnumber"/>
    <w:basedOn w:val="a0"/>
    <w:rsid w:val="0019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65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936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3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3189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8577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445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047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8069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CA6AF8E13816272B76F02D9D765E62E4C080754D1975C13DF558CB85E43102408CD3E13D5977B4FEC30B36B1DNCN1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://zakupki.gov.ru/epz/organization/view/info.html?organizationCode=01022000015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38D8AC877527AD7E75BA832AEFBC79FB27F9E2665A75EDF6B41A9293B84BD4F60012CF51FAB417A3F5D90D3E675E30A7D1B78ADC112E820C163AD942AD7635A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Планирование </a:t>
            </a:r>
            <a:r>
              <a:rPr lang="ru-RU" sz="1400" baseline="0"/>
              <a:t>2019</a:t>
            </a:r>
            <a:r>
              <a:rPr lang="ru-RU" sz="1400"/>
              <a:t> год</a:t>
            </a:r>
          </a:p>
        </c:rich>
      </c:tx>
      <c:layout>
        <c:manualLayout>
          <c:xMode val="edge"/>
          <c:yMode val="edge"/>
          <c:x val="0.28263069139966329"/>
          <c:y val="2.2792022792022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6190476190476191E-2"/>
          <c:y val="0.29299688701703003"/>
          <c:w val="0.63148931383577112"/>
          <c:h val="0.5482697918574127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Планирование  1 полугодие 2019 года, млн. рублей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2.1041526059242595E-2"/>
                  <c:y val="8.2097295977537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B1-4B75-80F6-650A194B851D}"/>
                </c:ext>
              </c:extLst>
            </c:dLbl>
            <c:dLbl>
              <c:idx val="2"/>
              <c:layout>
                <c:manualLayout>
                  <c:x val="-2.9365954255718037E-2"/>
                  <c:y val="7.58258283253705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B1-4B75-80F6-650A194B851D}"/>
                </c:ext>
              </c:extLst>
            </c:dLbl>
            <c:dLbl>
              <c:idx val="3"/>
              <c:layout>
                <c:manualLayout>
                  <c:x val="-9.4725418938017558E-2"/>
                  <c:y val="-3.2037125794058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B1-4B75-80F6-650A194B851D}"/>
                </c:ext>
              </c:extLst>
            </c:dLbl>
            <c:dLbl>
              <c:idx val="4"/>
              <c:layout>
                <c:manualLayout>
                  <c:x val="-8.2485867151221526E-2"/>
                  <c:y val="-0.100136787249420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B1-4B75-80F6-650A194B851D}"/>
                </c:ext>
              </c:extLst>
            </c:dLbl>
            <c:dLbl>
              <c:idx val="5"/>
              <c:layout>
                <c:manualLayout>
                  <c:x val="0.11393607049118872"/>
                  <c:y val="5.8637772319276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B1-4B75-80F6-650A194B851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Электронный аукцион 24 115,73 млн. рублей (84,18%)</c:v>
                </c:pt>
                <c:pt idx="1">
                  <c:v>Запрос котировок в электронной форме  50,82 млн. рублей (0,18%)</c:v>
                </c:pt>
                <c:pt idx="2">
                  <c:v>Конкурс с ограниченным участием в электронной форме 158,92 млн. рублей (0,56%)</c:v>
                </c:pt>
                <c:pt idx="3">
                  <c:v>Открытый конкурс в электронной форме 1 429,37 млн. рублей (4,99%)</c:v>
                </c:pt>
                <c:pt idx="4">
                  <c:v>Запрос предложений в электронной форме 41,25 млн. рублей (0,14%)</c:v>
                </c:pt>
                <c:pt idx="5">
                  <c:v>Закупки у единственного поставщика 2 851,12 млн. рублей (9,95%)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0.84179999999999999</c:v>
                </c:pt>
                <c:pt idx="1">
                  <c:v>1.8E-3</c:v>
                </c:pt>
                <c:pt idx="2">
                  <c:v>5.5999999999999999E-3</c:v>
                </c:pt>
                <c:pt idx="3">
                  <c:v>4.99E-2</c:v>
                </c:pt>
                <c:pt idx="4">
                  <c:v>1.4E-3</c:v>
                </c:pt>
                <c:pt idx="5">
                  <c:v>9.9500000000000005E-2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DB1-4B75-80F6-650A194B85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015837015003323"/>
          <c:y val="0.14765684531369064"/>
          <c:w val="0.41511397352504847"/>
          <c:h val="0.79985447132110077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Структура закупок по способам размещения в стоимостном выражении</a:t>
            </a:r>
          </a:p>
        </c:rich>
      </c:tx>
      <c:layout>
        <c:manualLayout>
          <c:xMode val="edge"/>
          <c:yMode val="edge"/>
          <c:x val="0.11225338405732992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299586147237208E-2"/>
          <c:y val="0.27337172405688093"/>
          <c:w val="0.53743580965422799"/>
          <c:h val="0.611376200590729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закупок по способам размещения в стоимостном выражении</c:v>
                </c:pt>
              </c:strCache>
            </c:strRef>
          </c:tx>
          <c:explosion val="25"/>
          <c:dPt>
            <c:idx val="0"/>
            <c:bubble3D val="0"/>
            <c:explosion val="67"/>
            <c:extLst>
              <c:ext xmlns:c16="http://schemas.microsoft.com/office/drawing/2014/chart" uri="{C3380CC4-5D6E-409C-BE32-E72D297353CC}">
                <c16:uniqueId val="{00000000-CD75-45CD-9339-B6A91FBF3431}"/>
              </c:ext>
            </c:extLst>
          </c:dPt>
          <c:dLbls>
            <c:dLbl>
              <c:idx val="1"/>
              <c:layout>
                <c:manualLayout>
                  <c:x val="-0.14172411592797254"/>
                  <c:y val="1.8405749420598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17-47BD-8E8B-CD7ADFF8E64B}"/>
                </c:ext>
              </c:extLst>
            </c:dLbl>
            <c:dLbl>
              <c:idx val="2"/>
              <c:layout>
                <c:manualLayout>
                  <c:x val="-4.9309693697932928E-2"/>
                  <c:y val="-6.8393208661417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17-47BD-8E8B-CD7ADFF8E64B}"/>
                </c:ext>
              </c:extLst>
            </c:dLbl>
            <c:dLbl>
              <c:idx val="3"/>
              <c:layout>
                <c:manualLayout>
                  <c:x val="5.881989544695343E-2"/>
                  <c:y val="-8.6332876868652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017-47BD-8E8B-CD7ADFF8E64B}"/>
                </c:ext>
              </c:extLst>
            </c:dLbl>
            <c:dLbl>
              <c:idx val="4"/>
              <c:layout>
                <c:manualLayout>
                  <c:x val="0.14302146648893971"/>
                  <c:y val="-5.7957950568678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17-47BD-8E8B-CD7ADFF8E64B}"/>
                </c:ext>
              </c:extLst>
            </c:dLbl>
            <c:dLbl>
              <c:idx val="5"/>
              <c:layout>
                <c:manualLayout>
                  <c:x val="0.1394646469263911"/>
                  <c:y val="-7.2091124058409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11-412F-8CD5-70998F71B09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Электронный аукцион 95,26%</c:v>
                </c:pt>
                <c:pt idx="1">
                  <c:v>Запрос предложений в электронной форме 0,17%</c:v>
                </c:pt>
                <c:pt idx="2">
                  <c:v>Запрос котировок в электронной форме 0,16%</c:v>
                </c:pt>
                <c:pt idx="3">
                  <c:v>Открытый конкурс с ограниченным участием в электронной форме  0,50%</c:v>
                </c:pt>
                <c:pt idx="4">
                  <c:v>Открытый конкурс в электронной форме 3,91%</c:v>
                </c:pt>
              </c:strCache>
            </c:strRef>
          </c:cat>
          <c:val>
            <c:numRef>
              <c:f>Лист1!$B$2:$B$6</c:f>
              <c:numCache>
                <c:formatCode>0.00_ ;\-0.00\ </c:formatCode>
                <c:ptCount val="5"/>
                <c:pt idx="0">
                  <c:v>95.26</c:v>
                </c:pt>
                <c:pt idx="1">
                  <c:v>0.17</c:v>
                </c:pt>
                <c:pt idx="2">
                  <c:v>0.16</c:v>
                </c:pt>
                <c:pt idx="3">
                  <c:v>0.5</c:v>
                </c:pt>
                <c:pt idx="4">
                  <c:v>3.91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017-47BD-8E8B-CD7ADFF8E6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591804471465748"/>
          <c:y val="0.22038813453271902"/>
          <c:w val="0.38956816718664888"/>
          <c:h val="0.7284703769613937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124059492563432E-2"/>
          <c:y val="0.11854716385303908"/>
          <c:w val="0.68795485564304459"/>
          <c:h val="0.815570775546547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экономии бюджетных средств, млн. рублей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751.7</c:v>
                </c:pt>
                <c:pt idx="1">
                  <c:v>875.9</c:v>
                </c:pt>
                <c:pt idx="2">
                  <c:v>475.4</c:v>
                </c:pt>
                <c:pt idx="3" formatCode="0.0">
                  <c:v>960</c:v>
                </c:pt>
                <c:pt idx="4" formatCode="0.0">
                  <c:v>844.4</c:v>
                </c:pt>
                <c:pt idx="5" formatCode="0.0">
                  <c:v>1032.4000000000001</c:v>
                </c:pt>
                <c:pt idx="6" formatCode="0.0">
                  <c:v>735</c:v>
                </c:pt>
                <c:pt idx="7" formatCode="0.0">
                  <c:v>1470.34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1D-42F2-ADC2-96E9B9A383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610432"/>
        <c:axId val="102611968"/>
        <c:axId val="0"/>
      </c:bar3DChart>
      <c:catAx>
        <c:axId val="10261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2611968"/>
        <c:crosses val="autoZero"/>
        <c:auto val="1"/>
        <c:lblAlgn val="ctr"/>
        <c:lblOffset val="100"/>
        <c:noMultiLvlLbl val="0"/>
      </c:catAx>
      <c:valAx>
        <c:axId val="10261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610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10847920869396"/>
          <c:y val="0.50826049728858524"/>
          <c:w val="0.21566838029543828"/>
          <c:h val="0.2770934064551835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Структура заключенных контрактов в разрезе способов размещения в стоимостном выражении</a:t>
            </a:r>
          </a:p>
        </c:rich>
      </c:tx>
      <c:layout>
        <c:manualLayout>
          <c:xMode val="edge"/>
          <c:yMode val="edge"/>
          <c:x val="0.11225338405732992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299586147237208E-2"/>
          <c:y val="0.27337172405688093"/>
          <c:w val="0.53743580965422799"/>
          <c:h val="0.611376200590729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заключенных контрактов в разрезе способов размещения закупок</c:v>
                </c:pt>
              </c:strCache>
            </c:strRef>
          </c:tx>
          <c:explosion val="25"/>
          <c:dPt>
            <c:idx val="0"/>
            <c:bubble3D val="0"/>
            <c:explosion val="67"/>
            <c:extLst>
              <c:ext xmlns:c16="http://schemas.microsoft.com/office/drawing/2014/chart" uri="{C3380CC4-5D6E-409C-BE32-E72D297353CC}">
                <c16:uniqueId val="{00000001-C990-49E3-9312-6DBDC2DF4B43}"/>
              </c:ext>
            </c:extLst>
          </c:dPt>
          <c:dLbls>
            <c:dLbl>
              <c:idx val="1"/>
              <c:layout>
                <c:manualLayout>
                  <c:x val="-0.14172411592797254"/>
                  <c:y val="1.8405749420598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90-49E3-9312-6DBDC2DF4B43}"/>
                </c:ext>
              </c:extLst>
            </c:dLbl>
            <c:dLbl>
              <c:idx val="2"/>
              <c:layout>
                <c:manualLayout>
                  <c:x val="-9.7397873888134241E-4"/>
                  <c:y val="-7.1865480655317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90-49E3-9312-6DBDC2DF4B43}"/>
                </c:ext>
              </c:extLst>
            </c:dLbl>
            <c:dLbl>
              <c:idx val="3"/>
              <c:layout>
                <c:manualLayout>
                  <c:x val="5.881989544695343E-2"/>
                  <c:y val="-8.6332876868652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90-49E3-9312-6DBDC2DF4B43}"/>
                </c:ext>
              </c:extLst>
            </c:dLbl>
            <c:dLbl>
              <c:idx val="4"/>
              <c:layout>
                <c:manualLayout>
                  <c:x val="0.14256083783307774"/>
                  <c:y val="-1.5037929372128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990-49E3-9312-6DBDC2DF4B43}"/>
                </c:ext>
              </c:extLst>
            </c:dLbl>
            <c:dLbl>
              <c:idx val="5"/>
              <c:layout>
                <c:manualLayout>
                  <c:x val="0.1394646469263911"/>
                  <c:y val="-7.2091124058409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990-49E3-9312-6DBDC2DF4B4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Электронный аукцион 18 797,07 млн. рублей</c:v>
                </c:pt>
                <c:pt idx="1">
                  <c:v>Запрос котировок в электронной форме 39,43 млн. рублей</c:v>
                </c:pt>
                <c:pt idx="2">
                  <c:v>Запрос предложений в электронной форме 40,99 млн. рублей</c:v>
                </c:pt>
                <c:pt idx="3">
                  <c:v>Открытый конкурс в электронной форме 920,94 млн. рублей</c:v>
                </c:pt>
                <c:pt idx="4">
                  <c:v>Открытый конкурс с ограниченным участием в электронной форме 156,51 млн. рублей</c:v>
                </c:pt>
              </c:strCache>
            </c:strRef>
          </c:cat>
          <c:val>
            <c:numRef>
              <c:f>Лист1!$B$2:$B$6</c:f>
              <c:numCache>
                <c:formatCode>#,##0.00_ ;\-#,##0.00\ </c:formatCode>
                <c:ptCount val="5"/>
                <c:pt idx="0">
                  <c:v>18797.07</c:v>
                </c:pt>
                <c:pt idx="1">
                  <c:v>39.43</c:v>
                </c:pt>
                <c:pt idx="2">
                  <c:v>40.99</c:v>
                </c:pt>
                <c:pt idx="3">
                  <c:v>920.94</c:v>
                </c:pt>
                <c:pt idx="4">
                  <c:v>156.51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990-49E3-9312-6DBDC2DF4B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373612090671446"/>
          <c:y val="0.16767137482198963"/>
          <c:w val="0.38956816718664888"/>
          <c:h val="0.7284703769613937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494486563792531E-2"/>
          <c:y val="0.34925784169912377"/>
          <c:w val="0.46134803856588635"/>
          <c:h val="0.585960305523606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Размещение закупок в разрезе крупных государственных заказчиков по начальной (максимальной) цене контракта</c:v>
                </c:pt>
              </c:strCache>
            </c:strRef>
          </c:tx>
          <c:explosion val="3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ГКУ "Служба единого заказчика" Забайкальского края 52,79%</c:v>
                </c:pt>
                <c:pt idx="1">
                  <c:v>Министерство финансов Забайкальского края 9,22%</c:v>
                </c:pt>
                <c:pt idx="2">
                  <c:v>ГУЗ "Краевой онкологический диспансер" 5,18%</c:v>
                </c:pt>
                <c:pt idx="3">
                  <c:v>Министерство здравоохранения Забайкальского края 3,91%</c:v>
                </c:pt>
                <c:pt idx="4">
                  <c:v>ГУЗ "Краевая клиническая больница" 3,05%</c:v>
                </c:pt>
                <c:pt idx="5">
                  <c:v>ГКУ "Центр обслуживания, содержания и продаж казенного имущества Забайкальского края" 2,48%</c:v>
                </c:pt>
                <c:pt idx="6">
                  <c:v>Министерство территориального развития Забайкальского края 1,97%</c:v>
                </c:pt>
                <c:pt idx="7">
                  <c:v>Другие заказчики 21,40%</c:v>
                </c:pt>
              </c:strCache>
            </c:strRef>
          </c:cat>
          <c:val>
            <c:numRef>
              <c:f>Лист1!$B$2:$B$9</c:f>
              <c:numCache>
                <c:formatCode>#,##0.00_ ;\-#,##0.00\ </c:formatCode>
                <c:ptCount val="8"/>
                <c:pt idx="0">
                  <c:v>52.79</c:v>
                </c:pt>
                <c:pt idx="1">
                  <c:v>9.2200000000000006</c:v>
                </c:pt>
                <c:pt idx="2">
                  <c:v>5.18</c:v>
                </c:pt>
                <c:pt idx="3">
                  <c:v>3.91</c:v>
                </c:pt>
                <c:pt idx="4">
                  <c:v>3.05</c:v>
                </c:pt>
                <c:pt idx="5">
                  <c:v>2.48</c:v>
                </c:pt>
                <c:pt idx="6">
                  <c:v>1.97</c:v>
                </c:pt>
                <c:pt idx="7">
                  <c:v>21.4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ED-40B5-B112-EA215C416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194196604980642"/>
          <c:y val="0.13514396353560729"/>
          <c:w val="0.33832112623497435"/>
          <c:h val="0.81760729138080257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Жалобы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191110900294084E-2"/>
          <c:y val="0.20636570428696413"/>
          <c:w val="0.51234900230844638"/>
          <c:h val="0.697268591426071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Жалобы</c:v>
                </c:pt>
              </c:strCache>
            </c:strRef>
          </c:tx>
          <c:explosion val="25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47-46AB-9CD1-793E3CBB0EA2}"/>
                </c:ext>
              </c:extLst>
            </c:dLbl>
            <c:dLbl>
              <c:idx val="1"/>
              <c:layout>
                <c:manualLayout>
                  <c:x val="-0.12938054975114052"/>
                  <c:y val="-0.163999562554680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AE-4AE3-AEDC-01457E0C8B18}"/>
                </c:ext>
              </c:extLst>
            </c:dLbl>
            <c:dLbl>
              <c:idx val="3"/>
              <c:layout>
                <c:manualLayout>
                  <c:x val="2.284005834292421E-2"/>
                  <c:y val="-0.113676394095385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47-46AB-9CD1-793E3CBB0EA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1">
                  <c:v>признаны необоснованными 87,22%</c:v>
                </c:pt>
                <c:pt idx="2">
                  <c:v>признаны частично обоснованными 3,01%</c:v>
                </c:pt>
                <c:pt idx="3">
                  <c:v>отозваны заявителем 3,76%</c:v>
                </c:pt>
                <c:pt idx="4">
                  <c:v>признаны обоснованными 6,01%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1">
                  <c:v>0.87219999999999998</c:v>
                </c:pt>
                <c:pt idx="2">
                  <c:v>3.0099999999999998E-2</c:v>
                </c:pt>
                <c:pt idx="3">
                  <c:v>3.7600000000000001E-2</c:v>
                </c:pt>
                <c:pt idx="4">
                  <c:v>6.0100000000000001E-2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AE-4AE3-AEDC-01457E0C8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2959196280881258"/>
          <c:y val="0.13160139982502186"/>
          <c:w val="0.34637049588210755"/>
          <c:h val="0.74487523013341628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1AE26E-987A-46D1-BDA5-5F108C77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37</Pages>
  <Words>10226</Words>
  <Characters>58290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аналитический отчет за 2019 год</vt:lpstr>
    </vt:vector>
  </TitlesOfParts>
  <Company>Минэкономразвития Сахалинской области</Company>
  <LinksUpToDate>false</LinksUpToDate>
  <CharactersWithSpaces>68380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аналитический отчет за 2019 год</dc:title>
  <dc:creator>Баранов</dc:creator>
  <cp:lastModifiedBy>Петрук Юлия Анатольевна</cp:lastModifiedBy>
  <cp:revision>286</cp:revision>
  <cp:lastPrinted>2020-02-27T02:51:00Z</cp:lastPrinted>
  <dcterms:created xsi:type="dcterms:W3CDTF">2020-02-06T07:53:00Z</dcterms:created>
  <dcterms:modified xsi:type="dcterms:W3CDTF">2020-02-27T02:53:00Z</dcterms:modified>
</cp:coreProperties>
</file>